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366A7" w14:textId="77777777" w:rsidR="00787076" w:rsidRPr="00787076" w:rsidRDefault="00787076" w:rsidP="0078707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787076">
        <w:rPr>
          <w:rFonts w:ascii="Arial" w:hAnsi="Arial"/>
          <w:b/>
          <w:sz w:val="24"/>
        </w:rPr>
        <w:t>3GPP TSG-RAN WG4 Meeting #110b</w:t>
      </w:r>
      <w:r w:rsidRPr="00787076">
        <w:rPr>
          <w:rFonts w:ascii="Arial" w:hAnsi="Arial"/>
          <w:b/>
          <w:sz w:val="24"/>
        </w:rPr>
        <w:tab/>
      </w:r>
      <w:r w:rsidR="004F108A">
        <w:rPr>
          <w:rFonts w:ascii="Arial" w:hAnsi="Arial"/>
          <w:b/>
          <w:sz w:val="24"/>
        </w:rPr>
        <w:fldChar w:fldCharType="begin"/>
      </w:r>
      <w:r w:rsidR="004F108A">
        <w:rPr>
          <w:rFonts w:ascii="Arial" w:hAnsi="Arial"/>
          <w:b/>
          <w:sz w:val="24"/>
        </w:rPr>
        <w:instrText xml:space="preserve"> DOCPROPERTY  Tdoc#  \* MERGEFORMAT </w:instrText>
      </w:r>
      <w:r w:rsidR="004F108A">
        <w:rPr>
          <w:rFonts w:ascii="Arial" w:hAnsi="Arial"/>
          <w:b/>
          <w:sz w:val="24"/>
        </w:rPr>
        <w:fldChar w:fldCharType="separate"/>
      </w:r>
      <w:r w:rsidR="00DA36DA">
        <w:rPr>
          <w:rFonts w:ascii="Arial" w:hAnsi="Arial"/>
          <w:b/>
          <w:sz w:val="24"/>
        </w:rPr>
        <w:t>R4-2405142</w:t>
      </w:r>
      <w:r w:rsidR="004F108A">
        <w:rPr>
          <w:rFonts w:ascii="Arial" w:hAnsi="Arial"/>
          <w:b/>
          <w:sz w:val="24"/>
        </w:rPr>
        <w:fldChar w:fldCharType="end"/>
      </w:r>
    </w:p>
    <w:p w14:paraId="41D5EB83" w14:textId="1C15C0DD" w:rsidR="00787076" w:rsidRPr="00787076" w:rsidRDefault="00787076" w:rsidP="0078707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787076">
        <w:rPr>
          <w:rFonts w:ascii="Arial" w:eastAsia="MS Mincho" w:hAnsi="Arial"/>
          <w:b/>
          <w:noProof/>
          <w:sz w:val="24"/>
        </w:rPr>
        <w:t xml:space="preserve">Changsha, </w:t>
      </w:r>
      <w:r w:rsidR="00DC2DF2">
        <w:rPr>
          <w:rFonts w:ascii="Arial" w:eastAsia="MS Mincho" w:hAnsi="Arial"/>
          <w:b/>
          <w:noProof/>
          <w:sz w:val="24"/>
        </w:rPr>
        <w:t xml:space="preserve">China, </w:t>
      </w:r>
      <w:r w:rsidRPr="00787076">
        <w:rPr>
          <w:rFonts w:ascii="Arial" w:eastAsia="MS Mincho" w:hAnsi="Arial"/>
          <w:b/>
          <w:noProof/>
          <w:sz w:val="24"/>
        </w:rPr>
        <w:t>15</w:t>
      </w:r>
      <w:r w:rsidRPr="0078707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87076">
        <w:rPr>
          <w:rFonts w:ascii="Arial" w:eastAsia="MS Mincho" w:hAnsi="Arial"/>
          <w:b/>
          <w:noProof/>
          <w:sz w:val="24"/>
        </w:rPr>
        <w:t xml:space="preserve"> - 19</w:t>
      </w:r>
      <w:r w:rsidRPr="00787076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87076">
        <w:rPr>
          <w:rFonts w:ascii="Arial" w:eastAsia="MS Mincho" w:hAnsi="Arial"/>
          <w:b/>
          <w:noProof/>
          <w:sz w:val="24"/>
        </w:rPr>
        <w:t xml:space="preserve"> Apr, 2024</w:t>
      </w:r>
    </w:p>
    <w:p w14:paraId="46B8C812" w14:textId="77777777" w:rsidR="0019273B" w:rsidRPr="00F1326B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39E03F51" w14:textId="77777777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E0BF6" w:rsidRPr="009E0BF6">
        <w:rPr>
          <w:rFonts w:ascii="Arial" w:hAnsi="Arial"/>
          <w:sz w:val="24"/>
          <w:lang w:val="en-US" w:eastAsia="zh-CN"/>
        </w:rPr>
        <w:t xml:space="preserve">Discussion on </w:t>
      </w:r>
      <w:r w:rsidR="009C7185">
        <w:rPr>
          <w:rFonts w:ascii="Arial" w:hAnsi="Arial"/>
          <w:sz w:val="24"/>
          <w:lang w:val="en-US" w:eastAsia="zh-CN"/>
        </w:rPr>
        <w:t>SAN</w:t>
      </w:r>
      <w:r w:rsidR="009E0BF6" w:rsidRPr="009E0BF6">
        <w:rPr>
          <w:rFonts w:ascii="Arial" w:hAnsi="Arial"/>
          <w:sz w:val="24"/>
          <w:lang w:val="en-US" w:eastAsia="zh-CN"/>
        </w:rPr>
        <w:t xml:space="preserve"> demodulation requirements for NR NTN enhancement</w:t>
      </w:r>
      <w:r w:rsidR="00B66AE1">
        <w:rPr>
          <w:rFonts w:ascii="Arial" w:hAnsi="Arial"/>
          <w:sz w:val="24"/>
          <w:lang w:val="en-US" w:eastAsia="zh-CN"/>
        </w:rPr>
        <w:t>s</w:t>
      </w:r>
    </w:p>
    <w:p w14:paraId="6AE9EC07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2B10AE13" w14:textId="77777777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7C0F27" w:rsidRPr="007C0F27">
        <w:rPr>
          <w:rFonts w:ascii="Arial" w:hAnsi="Arial"/>
          <w:sz w:val="24"/>
          <w:lang w:val="pt-BR"/>
        </w:rPr>
        <w:t>6.16.8.1</w:t>
      </w:r>
    </w:p>
    <w:p w14:paraId="39F2C72D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31CFCCA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BEA410A" w14:textId="77777777" w:rsidR="0019273B" w:rsidRDefault="00065FE9">
      <w:pPr>
        <w:rPr>
          <w:lang w:val="en-US" w:eastAsia="zh-CN"/>
        </w:rPr>
      </w:pPr>
      <w:r w:rsidRPr="00065FE9">
        <w:rPr>
          <w:lang w:eastAsia="zh-CN"/>
        </w:rPr>
        <w:t>During RAN4#1</w:t>
      </w:r>
      <w:r w:rsidR="00787076">
        <w:rPr>
          <w:lang w:eastAsia="zh-CN"/>
        </w:rPr>
        <w:t>10</w:t>
      </w:r>
      <w:r w:rsidRPr="00065FE9">
        <w:rPr>
          <w:lang w:eastAsia="zh-CN"/>
        </w:rPr>
        <w:t xml:space="preserve"> meeting, WF</w:t>
      </w:r>
      <w:r w:rsidR="00CB3A95">
        <w:rPr>
          <w:lang w:eastAsia="zh-CN"/>
        </w:rPr>
        <w:t xml:space="preserve"> </w:t>
      </w:r>
      <w:r w:rsidR="00CB3A95">
        <w:rPr>
          <w:lang w:eastAsia="zh-CN"/>
        </w:rPr>
        <w:fldChar w:fldCharType="begin"/>
      </w:r>
      <w:r w:rsidR="00CB3A95">
        <w:rPr>
          <w:lang w:eastAsia="zh-CN"/>
        </w:rPr>
        <w:instrText xml:space="preserve"> REF _Ref92469097 \r \h </w:instrText>
      </w:r>
      <w:r w:rsidR="00CB3A95">
        <w:rPr>
          <w:lang w:eastAsia="zh-CN"/>
        </w:rPr>
      </w:r>
      <w:r w:rsidR="00CB3A95">
        <w:rPr>
          <w:lang w:eastAsia="zh-CN"/>
        </w:rPr>
        <w:fldChar w:fldCharType="separate"/>
      </w:r>
      <w:r w:rsidR="00DA36DA">
        <w:rPr>
          <w:lang w:eastAsia="zh-CN"/>
        </w:rPr>
        <w:t>[1]</w:t>
      </w:r>
      <w:r w:rsidR="00CB3A95">
        <w:rPr>
          <w:lang w:eastAsia="zh-CN"/>
        </w:rPr>
        <w:fldChar w:fldCharType="end"/>
      </w:r>
      <w:r w:rsidR="00CB3A95">
        <w:rPr>
          <w:lang w:eastAsia="zh-CN"/>
        </w:rPr>
        <w:t xml:space="preserve"> </w:t>
      </w:r>
      <w:r w:rsidRPr="00065FE9">
        <w:rPr>
          <w:lang w:eastAsia="zh-CN"/>
        </w:rPr>
        <w:t xml:space="preserve">on </w:t>
      </w:r>
      <w:proofErr w:type="spellStart"/>
      <w:r w:rsidRPr="00065FE9">
        <w:rPr>
          <w:lang w:eastAsia="zh-CN"/>
        </w:rPr>
        <w:t>NR_NTN_enh_SAN_UE_demod</w:t>
      </w:r>
      <w:proofErr w:type="spellEnd"/>
      <w:r w:rsidRPr="00065FE9">
        <w:rPr>
          <w:lang w:eastAsia="zh-CN"/>
        </w:rPr>
        <w:t xml:space="preserve"> was approved.</w:t>
      </w:r>
      <w:r w:rsidR="00CB3A95">
        <w:rPr>
          <w:lang w:eastAsia="zh-CN"/>
        </w:rPr>
        <w:t xml:space="preserve"> </w:t>
      </w:r>
      <w:r w:rsidR="00CB3A95">
        <w:rPr>
          <w:lang w:val="en-US" w:eastAsia="zh-CN"/>
        </w:rPr>
        <w:t xml:space="preserve">In this contribution, we share our views about </w:t>
      </w:r>
      <w:r w:rsidR="009C7185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F5566C" w:rsidRPr="00F5566C">
        <w:rPr>
          <w:lang w:val="en-US" w:eastAsia="zh-CN"/>
        </w:rPr>
        <w:t>NR NTN</w:t>
      </w:r>
      <w:r w:rsidR="00F5566C" w:rsidRPr="00F5566C">
        <w:t xml:space="preserve"> </w:t>
      </w:r>
      <w:r w:rsidR="00F5566C" w:rsidRPr="00F5566C">
        <w:rPr>
          <w:lang w:val="en-US" w:eastAsia="zh-CN"/>
        </w:rPr>
        <w:t>enhancements</w:t>
      </w:r>
      <w:r w:rsidR="00CB3A95">
        <w:rPr>
          <w:lang w:val="en-US" w:eastAsia="zh-CN"/>
        </w:rPr>
        <w:t>.</w:t>
      </w:r>
    </w:p>
    <w:p w14:paraId="34CDDC79" w14:textId="77777777"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588FDE81" w14:textId="77777777" w:rsidR="00B3694F" w:rsidRDefault="00C40B2F" w:rsidP="00C40B2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est setup for </w:t>
      </w:r>
      <w:r w:rsidR="00EE1A92" w:rsidRPr="00EE1A92">
        <w:rPr>
          <w:lang w:val="en-US" w:eastAsia="zh-CN"/>
        </w:rPr>
        <w:t>above 10GHz bands</w:t>
      </w:r>
    </w:p>
    <w:p w14:paraId="2257DED2" w14:textId="77777777" w:rsidR="00E952C9" w:rsidRDefault="00E952C9" w:rsidP="00E952C9">
      <w:pPr>
        <w:pStyle w:val="3"/>
        <w:rPr>
          <w:lang w:val="en-US" w:eastAsia="zh-CN"/>
        </w:rPr>
      </w:pPr>
      <w:r>
        <w:rPr>
          <w:lang w:val="en-US" w:eastAsia="zh-CN"/>
        </w:rPr>
        <w:t>N</w:t>
      </w:r>
      <w:r w:rsidRPr="00E952C9">
        <w:rPr>
          <w:lang w:val="en-US" w:eastAsia="zh-CN"/>
        </w:rPr>
        <w:t>ormal PUSCH with CP-OFDM</w:t>
      </w:r>
    </w:p>
    <w:p w14:paraId="200BDD9B" w14:textId="77777777" w:rsidR="00E952C9" w:rsidRDefault="00E952C9" w:rsidP="00E952C9">
      <w:pPr>
        <w:pStyle w:val="4"/>
        <w:rPr>
          <w:lang w:val="en-US"/>
        </w:rPr>
      </w:pPr>
      <w:r w:rsidRPr="00E952C9">
        <w:rPr>
          <w:lang w:val="en-US"/>
        </w:rPr>
        <w:t>MCS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52C9" w:rsidRPr="00E952C9" w14:paraId="4020DAF9" w14:textId="77777777" w:rsidTr="00E952C9">
        <w:tc>
          <w:tcPr>
            <w:tcW w:w="10456" w:type="dxa"/>
          </w:tcPr>
          <w:p w14:paraId="02414972" w14:textId="77777777" w:rsidR="00E952C9" w:rsidRPr="00E952C9" w:rsidRDefault="00E952C9" w:rsidP="00E952C9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Agreement</w:t>
            </w:r>
          </w:p>
          <w:p w14:paraId="1DAB4E7E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 xml:space="preserve">MCS 2/16/20 in Table 1 with </w:t>
            </w:r>
            <w:proofErr w:type="spellStart"/>
            <w:r w:rsidRPr="00E952C9">
              <w:rPr>
                <w:i/>
                <w:szCs w:val="24"/>
                <w:lang w:eastAsia="zh-CN"/>
              </w:rPr>
              <w:t>downselection</w:t>
            </w:r>
            <w:proofErr w:type="spellEnd"/>
            <w:r w:rsidRPr="00E952C9">
              <w:rPr>
                <w:i/>
                <w:szCs w:val="24"/>
                <w:lang w:eastAsia="zh-CN"/>
              </w:rPr>
              <w:t xml:space="preserve"> based on SNR operating point:</w:t>
            </w:r>
          </w:p>
          <w:p w14:paraId="4FEEF478" w14:textId="77777777" w:rsidR="00E952C9" w:rsidRPr="00E952C9" w:rsidRDefault="00E952C9" w:rsidP="00E952C9">
            <w:pPr>
              <w:numPr>
                <w:ilvl w:val="2"/>
                <w:numId w:val="24"/>
              </w:numPr>
              <w:spacing w:after="12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MCS: MCS 2, FFS MCS16 and/or MCS20,</w:t>
            </w:r>
          </w:p>
          <w:p w14:paraId="1D256F05" w14:textId="77777777" w:rsidR="00E952C9" w:rsidRPr="00E952C9" w:rsidRDefault="00E952C9" w:rsidP="00E952C9">
            <w:pPr>
              <w:numPr>
                <w:ilvl w:val="2"/>
                <w:numId w:val="24"/>
              </w:numPr>
              <w:spacing w:after="12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SNR operating point: should be lower than the link budget suggested SNR value</w:t>
            </w:r>
            <w:r w:rsidRPr="00E952C9">
              <w:rPr>
                <w:rFonts w:hint="eastAsia"/>
                <w:i/>
                <w:szCs w:val="24"/>
                <w:lang w:eastAsia="zh-CN"/>
              </w:rPr>
              <w:t>,</w:t>
            </w:r>
            <w:r w:rsidRPr="00E952C9">
              <w:rPr>
                <w:i/>
                <w:szCs w:val="24"/>
                <w:lang w:eastAsia="zh-CN"/>
              </w:rPr>
              <w:t xml:space="preserve"> FFS SNR value</w:t>
            </w:r>
          </w:p>
        </w:tc>
      </w:tr>
    </w:tbl>
    <w:p w14:paraId="477D5939" w14:textId="77777777" w:rsidR="00E952C9" w:rsidRDefault="00E952C9" w:rsidP="00E952C9">
      <w:pPr>
        <w:rPr>
          <w:lang w:val="en-US" w:eastAsia="zh-CN"/>
        </w:rPr>
      </w:pPr>
    </w:p>
    <w:p w14:paraId="2ED4C696" w14:textId="77777777" w:rsidR="00470B0B" w:rsidRDefault="00470B0B" w:rsidP="00470B0B">
      <w:pPr>
        <w:rPr>
          <w:lang w:val="en-US" w:eastAsia="zh-CN"/>
        </w:rPr>
      </w:pPr>
      <w:r w:rsidRPr="00475A3D">
        <w:rPr>
          <w:rFonts w:hint="eastAsia"/>
          <w:lang w:val="en-US" w:eastAsia="zh-CN"/>
        </w:rPr>
        <w:t>B</w:t>
      </w:r>
      <w:r w:rsidRPr="00475A3D">
        <w:rPr>
          <w:lang w:val="en-US" w:eastAsia="zh-CN"/>
        </w:rPr>
        <w:t xml:space="preserve">ased on RF co-existence evaluation </w:t>
      </w:r>
      <w:r w:rsidRPr="00475A3D">
        <w:rPr>
          <w:lang w:val="en-US" w:eastAsia="zh-CN"/>
        </w:rPr>
        <w:fldChar w:fldCharType="begin"/>
      </w:r>
      <w:r w:rsidRPr="00475A3D">
        <w:rPr>
          <w:lang w:val="en-US" w:eastAsia="zh-CN"/>
        </w:rPr>
        <w:instrText xml:space="preserve"> REF _Ref149244114 \r \h  \* MERGEFORMAT </w:instrText>
      </w:r>
      <w:r w:rsidRPr="00475A3D">
        <w:rPr>
          <w:lang w:val="en-US" w:eastAsia="zh-CN"/>
        </w:rPr>
      </w:r>
      <w:r w:rsidRPr="00475A3D">
        <w:rPr>
          <w:lang w:val="en-US" w:eastAsia="zh-CN"/>
        </w:rPr>
        <w:fldChar w:fldCharType="separate"/>
      </w:r>
      <w:r w:rsidR="00DA36DA">
        <w:rPr>
          <w:lang w:val="en-US" w:eastAsia="zh-CN"/>
        </w:rPr>
        <w:t>[2]</w:t>
      </w:r>
      <w:r w:rsidRPr="00475A3D">
        <w:rPr>
          <w:lang w:val="en-US" w:eastAsia="zh-CN"/>
        </w:rPr>
        <w:fldChar w:fldCharType="end"/>
      </w:r>
      <w:r w:rsidRPr="00475A3D">
        <w:rPr>
          <w:lang w:val="en-US" w:eastAsia="zh-CN"/>
        </w:rPr>
        <w:t xml:space="preserve">, </w:t>
      </w:r>
      <w:r w:rsidRPr="00295A15">
        <w:rPr>
          <w:lang w:val="en-US" w:eastAsia="zh-CN"/>
        </w:rPr>
        <w:t xml:space="preserve">the average </w:t>
      </w:r>
      <w:r>
        <w:rPr>
          <w:lang w:val="en-US" w:eastAsia="zh-CN"/>
        </w:rPr>
        <w:t>g</w:t>
      </w:r>
      <w:r w:rsidRPr="00470B0B">
        <w:rPr>
          <w:lang w:val="en-US" w:eastAsia="zh-CN"/>
        </w:rPr>
        <w:t>eometry SINR</w:t>
      </w:r>
      <w:r w:rsidRPr="00295A15">
        <w:rPr>
          <w:lang w:val="en-US" w:eastAsia="zh-CN"/>
        </w:rPr>
        <w:t xml:space="preserve"> is </w:t>
      </w:r>
      <w:r>
        <w:rPr>
          <w:lang w:val="en-US" w:eastAsia="zh-CN"/>
        </w:rPr>
        <w:t>5.89dB, 6.56dB and 6.65dB</w:t>
      </w:r>
      <w:r w:rsidRPr="00295A15">
        <w:rPr>
          <w:lang w:val="en-US" w:eastAsia="zh-CN"/>
        </w:rPr>
        <w:t xml:space="preserve"> </w:t>
      </w:r>
      <w:r>
        <w:rPr>
          <w:lang w:val="en-US" w:eastAsia="zh-CN"/>
        </w:rPr>
        <w:t>for LEO-600, LEO-1200 and GEO respectively</w:t>
      </w:r>
      <w:r w:rsidRPr="00295A15">
        <w:rPr>
          <w:lang w:val="en-US" w:eastAsia="zh-CN"/>
        </w:rPr>
        <w:t xml:space="preserve"> at 95% percentile in the CDF curve. </w:t>
      </w:r>
      <w:r>
        <w:rPr>
          <w:lang w:val="en-US" w:eastAsia="zh-CN"/>
        </w:rPr>
        <w:t>From our understanding, it</w:t>
      </w:r>
      <w:r w:rsidRPr="00295A15">
        <w:rPr>
          <w:lang w:val="en-US" w:eastAsia="zh-CN"/>
        </w:rPr>
        <w:t xml:space="preserve"> is difficult to schedule 16QAM</w:t>
      </w:r>
      <w:r w:rsidR="001B409C">
        <w:rPr>
          <w:lang w:val="en-US" w:eastAsia="zh-CN"/>
        </w:rPr>
        <w:t xml:space="preserve"> or 64QAM</w:t>
      </w:r>
      <w:r w:rsidRPr="00295A15">
        <w:rPr>
          <w:lang w:val="en-US" w:eastAsia="zh-CN"/>
        </w:rPr>
        <w:t xml:space="preserve">. So we propose to select </w:t>
      </w:r>
      <w:r>
        <w:rPr>
          <w:lang w:val="en-US" w:eastAsia="zh-CN"/>
        </w:rPr>
        <w:t xml:space="preserve">only </w:t>
      </w:r>
      <w:r w:rsidRPr="00295A15">
        <w:rPr>
          <w:lang w:val="en-US" w:eastAsia="zh-CN"/>
        </w:rPr>
        <w:t>MCS</w:t>
      </w:r>
      <w:r>
        <w:rPr>
          <w:lang w:val="en-US" w:eastAsia="zh-CN"/>
        </w:rPr>
        <w:t xml:space="preserve"> 2</w:t>
      </w:r>
      <w:r w:rsidRPr="00295A15">
        <w:rPr>
          <w:lang w:val="en-US" w:eastAsia="zh-CN"/>
        </w:rPr>
        <w:t xml:space="preserve"> for </w:t>
      </w:r>
      <w:r>
        <w:rPr>
          <w:lang w:val="en-US" w:eastAsia="zh-CN"/>
        </w:rPr>
        <w:t>n</w:t>
      </w:r>
      <w:r w:rsidRPr="00470B0B">
        <w:rPr>
          <w:lang w:val="en-US" w:eastAsia="zh-CN"/>
        </w:rPr>
        <w:t>ormal PUSCH with CP-OFDM</w:t>
      </w:r>
      <w:r w:rsidRPr="00295A15">
        <w:rPr>
          <w:lang w:val="en-US" w:eastAsia="zh-CN"/>
        </w:rPr>
        <w:t>.</w:t>
      </w:r>
    </w:p>
    <w:p w14:paraId="33D32B08" w14:textId="77777777" w:rsidR="00E952C9" w:rsidRPr="003F546A" w:rsidRDefault="00470B0B" w:rsidP="003F546A">
      <w:pPr>
        <w:pStyle w:val="Proposal"/>
      </w:pPr>
      <w:r>
        <w:t>O</w:t>
      </w:r>
      <w:r w:rsidRPr="00470B0B">
        <w:t xml:space="preserve">nly MCS 2 for </w:t>
      </w:r>
      <w:r>
        <w:t>n</w:t>
      </w:r>
      <w:r w:rsidRPr="00470B0B">
        <w:t>ormal PUSCH with CP-OFDM.</w:t>
      </w:r>
    </w:p>
    <w:p w14:paraId="472690C5" w14:textId="77777777" w:rsidR="00E952C9" w:rsidRDefault="00E952C9" w:rsidP="00E952C9">
      <w:pPr>
        <w:pStyle w:val="4"/>
        <w:rPr>
          <w:lang w:val="en-US"/>
        </w:rPr>
      </w:pPr>
      <w:r w:rsidRPr="00E952C9">
        <w:rPr>
          <w:lang w:val="en-US"/>
        </w:rPr>
        <w:t>PTRS configuration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52C9" w:rsidRPr="00E952C9" w14:paraId="333181CB" w14:textId="77777777" w:rsidTr="00E952C9">
        <w:tc>
          <w:tcPr>
            <w:tcW w:w="10456" w:type="dxa"/>
          </w:tcPr>
          <w:p w14:paraId="2D8CBE9E" w14:textId="77777777" w:rsidR="00E952C9" w:rsidRPr="00E952C9" w:rsidRDefault="00E952C9" w:rsidP="00E952C9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Agreement</w:t>
            </w:r>
          </w:p>
          <w:p w14:paraId="0B798034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Not configure PT-RS for all test cases to be defined</w:t>
            </w:r>
          </w:p>
          <w:p w14:paraId="4F380556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FFS the configuration of PT-RS for test cases other than MCS2</w:t>
            </w:r>
          </w:p>
        </w:tc>
      </w:tr>
    </w:tbl>
    <w:p w14:paraId="0D4D2283" w14:textId="77777777" w:rsidR="00E952C9" w:rsidRDefault="00E952C9" w:rsidP="00E952C9">
      <w:pPr>
        <w:rPr>
          <w:lang w:val="en-US" w:eastAsia="zh-CN"/>
        </w:rPr>
      </w:pPr>
    </w:p>
    <w:p w14:paraId="6331C64B" w14:textId="77777777" w:rsidR="00470B0B" w:rsidRDefault="00470B0B" w:rsidP="00470B0B">
      <w:pPr>
        <w:rPr>
          <w:lang w:val="en-US" w:eastAsia="zh-CN"/>
        </w:rPr>
      </w:pPr>
      <w:r w:rsidRPr="00774EC4">
        <w:rPr>
          <w:rFonts w:hint="eastAsia"/>
          <w:lang w:val="en-US" w:eastAsia="zh-CN"/>
        </w:rPr>
        <w:lastRenderedPageBreak/>
        <w:t>F</w:t>
      </w:r>
      <w:r w:rsidRPr="00774EC4">
        <w:rPr>
          <w:lang w:val="en-US" w:eastAsia="zh-CN"/>
        </w:rPr>
        <w:t xml:space="preserve">or </w:t>
      </w:r>
      <w:r w:rsidRPr="00F42210">
        <w:rPr>
          <w:lang w:val="en-US" w:eastAsia="zh-CN"/>
        </w:rPr>
        <w:t>PTRS</w:t>
      </w:r>
      <w:r w:rsidRPr="00774EC4">
        <w:rPr>
          <w:lang w:val="en-US" w:eastAsia="zh-CN"/>
        </w:rPr>
        <w:t xml:space="preserve"> </w:t>
      </w:r>
      <w:r w:rsidRPr="002B013D">
        <w:rPr>
          <w:lang w:val="en-US" w:eastAsia="zh-CN"/>
        </w:rPr>
        <w:t>configuration</w:t>
      </w:r>
      <w:r w:rsidRPr="00774EC4">
        <w:rPr>
          <w:lang w:val="en-US" w:eastAsia="zh-CN"/>
        </w:rPr>
        <w:t>,</w:t>
      </w:r>
      <w:r>
        <w:rPr>
          <w:lang w:val="en-US" w:eastAsia="zh-CN"/>
        </w:rPr>
        <w:t xml:space="preserve"> if </w:t>
      </w:r>
      <w:r w:rsidRPr="00470B0B">
        <w:rPr>
          <w:lang w:val="en-US" w:eastAsia="zh-CN"/>
        </w:rPr>
        <w:t>test cases other than MCS2</w:t>
      </w:r>
      <w:r>
        <w:rPr>
          <w:lang w:val="en-US" w:eastAsia="zh-CN"/>
        </w:rPr>
        <w:t xml:space="preserve"> is defined, we still think PTRS is not so useful since that the maximum </w:t>
      </w:r>
      <w:r w:rsidR="003B1E99">
        <w:rPr>
          <w:lang w:val="en-US" w:eastAsia="zh-CN"/>
        </w:rPr>
        <w:t xml:space="preserve">supported </w:t>
      </w:r>
      <w:r>
        <w:rPr>
          <w:lang w:val="en-US" w:eastAsia="zh-CN"/>
        </w:rPr>
        <w:t>carrier frequency is no large</w:t>
      </w:r>
      <w:r w:rsidR="003B1E99">
        <w:rPr>
          <w:lang w:val="en-US" w:eastAsia="zh-CN"/>
        </w:rPr>
        <w:t xml:space="preserve"> so the impact of phase noise is negligible</w:t>
      </w:r>
      <w:r>
        <w:rPr>
          <w:lang w:val="en-US" w:eastAsia="zh-CN"/>
        </w:rPr>
        <w:t xml:space="preserve">. So we propose to not configure PTRS </w:t>
      </w:r>
      <w:r w:rsidRPr="00470B0B">
        <w:rPr>
          <w:lang w:val="en-US" w:eastAsia="zh-CN"/>
        </w:rPr>
        <w:t xml:space="preserve">for all test cases to be defined </w:t>
      </w:r>
      <w:r>
        <w:rPr>
          <w:lang w:val="en-US" w:eastAsia="zh-CN"/>
        </w:rPr>
        <w:t xml:space="preserve">for </w:t>
      </w:r>
      <w:r w:rsidRPr="0004538D">
        <w:rPr>
          <w:lang w:val="en-US" w:eastAsia="zh-CN"/>
        </w:rPr>
        <w:t>normal PUSCH</w:t>
      </w:r>
      <w:r>
        <w:rPr>
          <w:lang w:val="en-US" w:eastAsia="zh-CN"/>
        </w:rPr>
        <w:t xml:space="preserve"> requirements.</w:t>
      </w:r>
    </w:p>
    <w:p w14:paraId="079108C3" w14:textId="77777777" w:rsidR="00E952C9" w:rsidRPr="00470B0B" w:rsidRDefault="00470B0B" w:rsidP="00E952C9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470B0B">
        <w:t>configure PTRS for all test cases to be defined for normal PUSCH requirements.</w:t>
      </w:r>
    </w:p>
    <w:p w14:paraId="6209C853" w14:textId="77777777" w:rsidR="00E952C9" w:rsidRDefault="00E952C9" w:rsidP="00E952C9">
      <w:pPr>
        <w:pStyle w:val="3"/>
        <w:rPr>
          <w:lang w:val="en-US" w:eastAsia="zh-CN"/>
        </w:rPr>
      </w:pPr>
      <w:r w:rsidRPr="00E952C9">
        <w:rPr>
          <w:lang w:val="en-US" w:eastAsia="zh-CN"/>
        </w:rPr>
        <w:t>PUCCH</w:t>
      </w:r>
    </w:p>
    <w:p w14:paraId="2C570DCB" w14:textId="77777777" w:rsidR="00E952C9" w:rsidRDefault="00E952C9" w:rsidP="00E952C9">
      <w:pPr>
        <w:pStyle w:val="4"/>
        <w:rPr>
          <w:lang w:val="en-US"/>
        </w:rPr>
      </w:pPr>
      <w:r w:rsidRPr="00E952C9">
        <w:rPr>
          <w:lang w:val="en-US"/>
        </w:rPr>
        <w:t>UCI info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52C9" w:rsidRPr="00E952C9" w14:paraId="44E0A0CA" w14:textId="77777777" w:rsidTr="00E952C9">
        <w:tc>
          <w:tcPr>
            <w:tcW w:w="10456" w:type="dxa"/>
          </w:tcPr>
          <w:p w14:paraId="22B8DEF8" w14:textId="77777777" w:rsidR="00E952C9" w:rsidRPr="00E952C9" w:rsidRDefault="00E952C9" w:rsidP="00E952C9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Way forward</w:t>
            </w:r>
          </w:p>
          <w:p w14:paraId="294E88BE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FFS on the UCI information on PUCCH demodulation requirement.</w:t>
            </w:r>
          </w:p>
        </w:tc>
      </w:tr>
    </w:tbl>
    <w:p w14:paraId="78852EF6" w14:textId="77777777" w:rsidR="00E952C9" w:rsidRDefault="00E952C9" w:rsidP="00E952C9">
      <w:pPr>
        <w:rPr>
          <w:lang w:val="en-US" w:eastAsia="zh-CN"/>
        </w:rPr>
      </w:pPr>
    </w:p>
    <w:p w14:paraId="28677B72" w14:textId="77777777" w:rsidR="003511BF" w:rsidRDefault="003511BF" w:rsidP="00E952C9">
      <w:pPr>
        <w:rPr>
          <w:lang w:val="en-US" w:eastAsia="zh-CN"/>
        </w:rPr>
      </w:pPr>
      <w:r>
        <w:rPr>
          <w:lang w:val="en-US" w:eastAsia="zh-CN"/>
        </w:rPr>
        <w:t xml:space="preserve">It is reasonable to not </w:t>
      </w:r>
      <w:r w:rsidRPr="003511BF">
        <w:rPr>
          <w:lang w:val="en-US" w:eastAsia="zh-CN"/>
        </w:rPr>
        <w:t>include CSI in PUCCH for NTN SAN demodulation requirements</w:t>
      </w:r>
      <w:r>
        <w:rPr>
          <w:lang w:val="en-US" w:eastAsia="zh-CN"/>
        </w:rPr>
        <w:t xml:space="preserve"> since 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is no any CSI reporting requirement for NTN UE side. </w:t>
      </w:r>
      <w:r w:rsidR="009E4888">
        <w:rPr>
          <w:lang w:val="en-US" w:eastAsia="zh-CN"/>
        </w:rPr>
        <w:t>At the same time</w:t>
      </w:r>
      <w:r>
        <w:rPr>
          <w:lang w:val="en-US" w:eastAsia="zh-CN"/>
        </w:rPr>
        <w:t>, b</w:t>
      </w:r>
      <w:r w:rsidRPr="003511BF">
        <w:rPr>
          <w:lang w:val="en-US" w:eastAsia="zh-CN"/>
        </w:rPr>
        <w:t xml:space="preserve">ased on agreements in </w:t>
      </w:r>
      <w:proofErr w:type="spellStart"/>
      <w:r w:rsidRPr="003511BF">
        <w:rPr>
          <w:lang w:val="en-US" w:eastAsia="zh-CN"/>
        </w:rPr>
        <w:t>pervious</w:t>
      </w:r>
      <w:proofErr w:type="spellEnd"/>
      <w:r>
        <w:rPr>
          <w:lang w:val="en-US" w:eastAsia="zh-CN"/>
        </w:rPr>
        <w:t xml:space="preserve"> meeting</w:t>
      </w:r>
      <w:r w:rsidRPr="003511BF">
        <w:rPr>
          <w:lang w:val="en-US" w:eastAsia="zh-CN"/>
        </w:rPr>
        <w:t>, the number of UCI information bits can be 1/2/4/16/22 for different test cases with different PUCCH formats.</w:t>
      </w:r>
      <w:r>
        <w:rPr>
          <w:lang w:val="en-US" w:eastAsia="zh-CN"/>
        </w:rPr>
        <w:t xml:space="preserve"> </w:t>
      </w:r>
      <w:r w:rsidR="00A84981">
        <w:rPr>
          <w:lang w:val="en-US" w:eastAsia="zh-CN"/>
        </w:rPr>
        <w:t xml:space="preserve">It is </w:t>
      </w:r>
      <w:r w:rsidR="00A84981" w:rsidRPr="00A84981">
        <w:rPr>
          <w:lang w:val="en-US" w:eastAsia="zh-CN"/>
        </w:rPr>
        <w:t>questionable</w:t>
      </w:r>
      <w:r w:rsidR="00A84981">
        <w:rPr>
          <w:lang w:val="en-US" w:eastAsia="zh-CN"/>
        </w:rPr>
        <w:t xml:space="preserve"> whether </w:t>
      </w:r>
      <w:r w:rsidR="00EE2FAB">
        <w:rPr>
          <w:lang w:val="en-US" w:eastAsia="zh-CN"/>
        </w:rPr>
        <w:t xml:space="preserve">PUCCH can be constructed with such large </w:t>
      </w:r>
      <w:r w:rsidR="00EE2FAB" w:rsidRPr="00EE2FAB">
        <w:rPr>
          <w:lang w:val="en-US" w:eastAsia="zh-CN"/>
        </w:rPr>
        <w:t>number of UCI information bits</w:t>
      </w:r>
      <w:r w:rsidR="00EE2FAB">
        <w:rPr>
          <w:lang w:val="en-US" w:eastAsia="zh-CN"/>
        </w:rPr>
        <w:t xml:space="preserve"> without CSI. From our understanding, the maximum </w:t>
      </w:r>
      <w:r w:rsidR="000C56E5">
        <w:rPr>
          <w:lang w:val="en-US" w:eastAsia="zh-CN"/>
        </w:rPr>
        <w:t xml:space="preserve">possible </w:t>
      </w:r>
      <w:r w:rsidR="00EE2FAB">
        <w:rPr>
          <w:lang w:val="en-US" w:eastAsia="zh-CN"/>
        </w:rPr>
        <w:t>number of HARQ/ACK bits can be 16, including 8 HARQ ACK/NACK</w:t>
      </w:r>
      <w:r w:rsidR="000C56E5">
        <w:rPr>
          <w:lang w:val="en-US" w:eastAsia="zh-CN"/>
        </w:rPr>
        <w:t xml:space="preserve"> bits</w:t>
      </w:r>
      <w:r w:rsidR="00EE2FAB">
        <w:rPr>
          <w:lang w:val="en-US" w:eastAsia="zh-CN"/>
        </w:rPr>
        <w:t xml:space="preserve"> </w:t>
      </w:r>
      <w:r w:rsidR="000C56E5" w:rsidRPr="000C56E5">
        <w:rPr>
          <w:lang w:val="en-US" w:eastAsia="zh-CN"/>
        </w:rPr>
        <w:t>corresponding to the PDSCH scheduled by DCI format 1_1</w:t>
      </w:r>
      <w:r w:rsidR="000C56E5">
        <w:rPr>
          <w:lang w:val="en-US" w:eastAsia="zh-CN"/>
        </w:rPr>
        <w:t xml:space="preserve"> </w:t>
      </w:r>
      <w:r w:rsidR="00EE2FAB">
        <w:rPr>
          <w:lang w:val="en-US" w:eastAsia="zh-CN"/>
        </w:rPr>
        <w:t xml:space="preserve">with K1 value indicated by RRC configuration and </w:t>
      </w:r>
      <w:r w:rsidR="00EE2FAB" w:rsidRPr="00EE2FAB">
        <w:rPr>
          <w:lang w:val="en-US" w:eastAsia="zh-CN"/>
        </w:rPr>
        <w:t>8 HARQ ACK/NACK</w:t>
      </w:r>
      <w:r w:rsidR="000C56E5">
        <w:rPr>
          <w:lang w:val="en-US" w:eastAsia="zh-CN"/>
        </w:rPr>
        <w:t xml:space="preserve"> bits</w:t>
      </w:r>
      <w:r w:rsidR="00EE2FAB" w:rsidRPr="00EE2FAB">
        <w:rPr>
          <w:lang w:val="en-US" w:eastAsia="zh-CN"/>
        </w:rPr>
        <w:t xml:space="preserve"> </w:t>
      </w:r>
      <w:r w:rsidR="000C56E5" w:rsidRPr="000C56E5">
        <w:rPr>
          <w:lang w:val="en-US" w:eastAsia="zh-CN"/>
        </w:rPr>
        <w:t>corresponding to the PDSCH scheduled by DCI format 1_0</w:t>
      </w:r>
      <w:r w:rsidR="000C56E5">
        <w:rPr>
          <w:lang w:val="en-US" w:eastAsia="zh-CN"/>
        </w:rPr>
        <w:t xml:space="preserve"> </w:t>
      </w:r>
      <w:r w:rsidR="00EE2FAB" w:rsidRPr="00EE2FAB">
        <w:rPr>
          <w:lang w:val="en-US" w:eastAsia="zh-CN"/>
        </w:rPr>
        <w:t>with K1 value indicated by</w:t>
      </w:r>
      <w:r w:rsidR="00EE2FAB">
        <w:rPr>
          <w:lang w:val="en-US" w:eastAsia="zh-CN"/>
        </w:rPr>
        <w:t xml:space="preserve"> </w:t>
      </w:r>
      <w:r w:rsidR="000C56E5">
        <w:rPr>
          <w:lang w:val="en-US" w:eastAsia="zh-CN"/>
        </w:rPr>
        <w:t>fixed mapping</w:t>
      </w:r>
      <w:r w:rsidR="00EE2FAB">
        <w:rPr>
          <w:lang w:val="en-US" w:eastAsia="zh-CN"/>
        </w:rPr>
        <w:t>.</w:t>
      </w:r>
      <w:r w:rsidR="000C56E5">
        <w:rPr>
          <w:lang w:val="en-US" w:eastAsia="zh-CN"/>
        </w:rPr>
        <w:t xml:space="preserve"> Overall, we propose to </w:t>
      </w:r>
      <w:r w:rsidR="000C56E5" w:rsidRPr="000C56E5">
        <w:rPr>
          <w:lang w:val="en-US" w:eastAsia="zh-CN"/>
        </w:rPr>
        <w:t>not include CSI in PUCCH for NTN SAN demodulation requirements</w:t>
      </w:r>
      <w:r w:rsidR="000C56E5">
        <w:rPr>
          <w:lang w:val="en-US" w:eastAsia="zh-CN"/>
        </w:rPr>
        <w:t xml:space="preserve"> and change the number of </w:t>
      </w:r>
      <w:r w:rsidR="000C56E5" w:rsidRPr="000C56E5">
        <w:rPr>
          <w:lang w:val="en-US" w:eastAsia="zh-CN"/>
        </w:rPr>
        <w:t>UCI information bits</w:t>
      </w:r>
      <w:r w:rsidR="000C56E5">
        <w:rPr>
          <w:lang w:val="en-US" w:eastAsia="zh-CN"/>
        </w:rPr>
        <w:t xml:space="preserve"> from 22 to 16 for</w:t>
      </w:r>
      <w:r w:rsidR="00F860BE">
        <w:rPr>
          <w:lang w:val="en-US" w:eastAsia="zh-CN"/>
        </w:rPr>
        <w:t xml:space="preserve"> the PUCCH format 2 BLER case and the </w:t>
      </w:r>
      <w:r w:rsidR="00F860BE" w:rsidRPr="00F860BE">
        <w:rPr>
          <w:lang w:val="en-US" w:eastAsia="zh-CN"/>
        </w:rPr>
        <w:t xml:space="preserve">PUCCH format </w:t>
      </w:r>
      <w:r w:rsidR="00F860BE">
        <w:rPr>
          <w:lang w:val="en-US" w:eastAsia="zh-CN"/>
        </w:rPr>
        <w:t>4</w:t>
      </w:r>
      <w:r w:rsidR="00F860BE" w:rsidRPr="00F860BE">
        <w:rPr>
          <w:lang w:val="en-US" w:eastAsia="zh-CN"/>
        </w:rPr>
        <w:t xml:space="preserve"> BLER case</w:t>
      </w:r>
      <w:r w:rsidR="000C56E5">
        <w:rPr>
          <w:lang w:val="en-US" w:eastAsia="zh-CN"/>
        </w:rPr>
        <w:t>.</w:t>
      </w:r>
    </w:p>
    <w:p w14:paraId="24F7836E" w14:textId="77777777" w:rsidR="00A472A5" w:rsidRDefault="00A472A5" w:rsidP="00E952C9">
      <w:pPr>
        <w:pStyle w:val="Proposal"/>
      </w:pPr>
      <w:r>
        <w:rPr>
          <w:rFonts w:hint="eastAsia"/>
        </w:rPr>
        <w:t>D</w:t>
      </w:r>
      <w:r>
        <w:t>o not include CSI in PUCCH for NTN SAN demodulation requirements.</w:t>
      </w:r>
    </w:p>
    <w:p w14:paraId="4679E395" w14:textId="77777777" w:rsidR="00F860BE" w:rsidRDefault="00F860BE" w:rsidP="00F860BE">
      <w:pPr>
        <w:pStyle w:val="Proposal"/>
      </w:pPr>
      <w:r>
        <w:t>C</w:t>
      </w:r>
      <w:r w:rsidRPr="00F860BE">
        <w:t>hange the number of UCI information bits from 22 to 16 for the PUCCH format 2 BLER case and the PUCCH format 4 BLER case.</w:t>
      </w:r>
    </w:p>
    <w:p w14:paraId="4D1CB60D" w14:textId="77777777" w:rsidR="00015DC9" w:rsidRDefault="00015DC9" w:rsidP="00015DC9">
      <w:pPr>
        <w:pStyle w:val="4"/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dditional DMRS</w:t>
      </w:r>
      <w:r w:rsidRPr="00015DC9">
        <w:t xml:space="preserve"> </w:t>
      </w:r>
      <w:r w:rsidRPr="00015DC9">
        <w:rPr>
          <w:lang w:val="en-US"/>
        </w:rPr>
        <w:t>configuration</w:t>
      </w:r>
      <w:r>
        <w:rPr>
          <w:lang w:val="en-US"/>
        </w:rPr>
        <w:t xml:space="preserve"> for PUCCH format 3/4</w:t>
      </w:r>
    </w:p>
    <w:p w14:paraId="6180F247" w14:textId="77777777" w:rsidR="00015DC9" w:rsidRDefault="00015DC9" w:rsidP="00015DC9">
      <w:pPr>
        <w:rPr>
          <w:lang w:val="en-US" w:eastAsia="zh-CN"/>
        </w:rPr>
      </w:pPr>
      <w:r>
        <w:rPr>
          <w:lang w:val="en-US" w:eastAsia="zh-CN"/>
        </w:rPr>
        <w:t>The a</w:t>
      </w:r>
      <w:r w:rsidRPr="00015DC9">
        <w:rPr>
          <w:lang w:val="en-US" w:eastAsia="zh-CN"/>
        </w:rPr>
        <w:t>dditional DMRS</w:t>
      </w:r>
      <w:r>
        <w:rPr>
          <w:lang w:val="en-US" w:eastAsia="zh-CN"/>
        </w:rPr>
        <w:t xml:space="preserve"> configuration </w:t>
      </w:r>
      <w:r w:rsidRPr="00015DC9">
        <w:rPr>
          <w:lang w:val="en-US" w:eastAsia="zh-CN"/>
        </w:rPr>
        <w:t>for PUCCH format 3/4</w:t>
      </w:r>
      <w:r>
        <w:rPr>
          <w:lang w:val="en-US" w:eastAsia="zh-CN"/>
        </w:rPr>
        <w:t xml:space="preserve"> is never discussed before. Here we propose to define PUCCH format 3/4 requirements with </w:t>
      </w:r>
      <w:r w:rsidRPr="00015DC9">
        <w:rPr>
          <w:lang w:val="en-US" w:eastAsia="zh-CN"/>
        </w:rPr>
        <w:t xml:space="preserve">additional DMRS configuration </w:t>
      </w:r>
      <w:r>
        <w:rPr>
          <w:lang w:val="en-US" w:eastAsia="zh-CN"/>
        </w:rPr>
        <w:t>both enabled and disabled, same as legacy BS requirements.</w:t>
      </w:r>
    </w:p>
    <w:p w14:paraId="2ADB7AAA" w14:textId="77777777" w:rsidR="00015DC9" w:rsidRPr="00015DC9" w:rsidRDefault="00015DC9" w:rsidP="00015DC9">
      <w:pPr>
        <w:pStyle w:val="Proposal"/>
      </w:pPr>
      <w:r>
        <w:t>D</w:t>
      </w:r>
      <w:r w:rsidRPr="00015DC9">
        <w:t>efine PUCCH format 3/4 requirements with additional DMRS configuration both enabled and disabled</w:t>
      </w:r>
      <w:r>
        <w:t>.</w:t>
      </w:r>
    </w:p>
    <w:p w14:paraId="40FDA2AD" w14:textId="77777777" w:rsidR="00E952C9" w:rsidRDefault="00E952C9" w:rsidP="00E952C9">
      <w:pPr>
        <w:pStyle w:val="2"/>
        <w:rPr>
          <w:lang w:val="en-US" w:eastAsia="zh-CN"/>
        </w:rPr>
      </w:pPr>
      <w:r w:rsidRPr="00E952C9">
        <w:rPr>
          <w:lang w:val="en-US" w:eastAsia="zh-CN"/>
        </w:rPr>
        <w:t>Test setup for FR1 UL coverage enhancement</w:t>
      </w:r>
    </w:p>
    <w:p w14:paraId="5D56954C" w14:textId="77777777" w:rsidR="00E952C9" w:rsidRDefault="00E952C9" w:rsidP="00E952C9">
      <w:pPr>
        <w:pStyle w:val="3"/>
        <w:rPr>
          <w:lang w:val="en-US" w:eastAsia="zh-CN"/>
        </w:rPr>
      </w:pPr>
      <w:r w:rsidRPr="00E952C9">
        <w:rPr>
          <w:lang w:val="en-US" w:eastAsia="zh-CN"/>
        </w:rPr>
        <w:t>PUSCH with DM-RS bundling</w:t>
      </w:r>
    </w:p>
    <w:p w14:paraId="5DAA6544" w14:textId="77777777" w:rsidR="00E952C9" w:rsidRPr="00E952C9" w:rsidRDefault="00E952C9" w:rsidP="00E952C9">
      <w:pPr>
        <w:pStyle w:val="4"/>
        <w:rPr>
          <w:lang w:val="en-US"/>
        </w:rPr>
      </w:pPr>
      <w:r w:rsidRPr="00E952C9">
        <w:rPr>
          <w:lang w:val="en-US"/>
        </w:rPr>
        <w:t>RB assignment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52C9" w:rsidRPr="00E952C9" w14:paraId="4F783E2A" w14:textId="77777777" w:rsidTr="00E952C9">
        <w:tc>
          <w:tcPr>
            <w:tcW w:w="10456" w:type="dxa"/>
          </w:tcPr>
          <w:p w14:paraId="6CFBC7AE" w14:textId="77777777" w:rsidR="00E952C9" w:rsidRPr="00E952C9" w:rsidRDefault="00E952C9" w:rsidP="00E952C9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952C9">
              <w:rPr>
                <w:rFonts w:hint="eastAsia"/>
                <w:i/>
                <w:szCs w:val="24"/>
                <w:lang w:eastAsia="zh-CN"/>
              </w:rPr>
              <w:t>W</w:t>
            </w:r>
            <w:r w:rsidRPr="00E952C9">
              <w:rPr>
                <w:i/>
                <w:szCs w:val="24"/>
                <w:lang w:eastAsia="zh-CN"/>
              </w:rPr>
              <w:t>ay forward</w:t>
            </w:r>
          </w:p>
          <w:p w14:paraId="12284038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Option 1: Full applicable test bandwidth</w:t>
            </w:r>
          </w:p>
          <w:p w14:paraId="2D346E4D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rFonts w:hint="eastAsia"/>
                <w:i/>
                <w:szCs w:val="24"/>
                <w:lang w:eastAsia="zh-CN"/>
              </w:rPr>
              <w:t>O</w:t>
            </w:r>
            <w:r w:rsidRPr="00E952C9">
              <w:rPr>
                <w:i/>
                <w:szCs w:val="24"/>
                <w:lang w:eastAsia="zh-CN"/>
              </w:rPr>
              <w:t>ption 2: 6RBs for both 15KHz and 30KHz</w:t>
            </w:r>
          </w:p>
        </w:tc>
      </w:tr>
    </w:tbl>
    <w:p w14:paraId="52F5A1F4" w14:textId="77777777" w:rsidR="00E952C9" w:rsidRDefault="00E952C9" w:rsidP="00E952C9">
      <w:pPr>
        <w:rPr>
          <w:lang w:val="en-US" w:eastAsia="zh-CN"/>
        </w:rPr>
      </w:pPr>
    </w:p>
    <w:p w14:paraId="3452FF88" w14:textId="77777777" w:rsidR="00E952C9" w:rsidRDefault="00F860BE" w:rsidP="00E952C9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</w:t>
      </w:r>
      <w:r>
        <w:rPr>
          <w:lang w:val="en-US" w:eastAsia="zh-CN"/>
        </w:rPr>
        <w:t xml:space="preserve">ased on RAN1 observation, the </w:t>
      </w:r>
      <w:r w:rsidR="00E16E64">
        <w:rPr>
          <w:lang w:val="en-US" w:eastAsia="zh-CN"/>
        </w:rPr>
        <w:t>p</w:t>
      </w:r>
      <w:r w:rsidR="00E16E64" w:rsidRPr="00E16E64">
        <w:rPr>
          <w:lang w:val="en-US" w:eastAsia="zh-CN"/>
        </w:rPr>
        <w:t xml:space="preserve">hase continuity requirements </w:t>
      </w:r>
      <w:r w:rsidR="00E16E64">
        <w:rPr>
          <w:lang w:val="en-US" w:eastAsia="zh-CN"/>
        </w:rPr>
        <w:t xml:space="preserve">can be </w:t>
      </w:r>
      <w:r w:rsidR="00E16E64" w:rsidRPr="00E16E64">
        <w:rPr>
          <w:lang w:val="en-US" w:eastAsia="zh-CN"/>
        </w:rPr>
        <w:t xml:space="preserve">satisfied </w:t>
      </w:r>
      <w:r w:rsidR="00E16E64">
        <w:rPr>
          <w:lang w:val="en-US" w:eastAsia="zh-CN"/>
        </w:rPr>
        <w:t xml:space="preserve">for the specific scenario only when </w:t>
      </w:r>
      <w:r w:rsidR="00E16E64" w:rsidRPr="00E16E64">
        <w:rPr>
          <w:lang w:val="en-US" w:eastAsia="zh-CN"/>
        </w:rPr>
        <w:t>6 PRBs in the middle of the bandwidth</w:t>
      </w:r>
      <w:r w:rsidR="00E16E64">
        <w:rPr>
          <w:lang w:val="en-US" w:eastAsia="zh-CN"/>
        </w:rPr>
        <w:t xml:space="preserve"> is allocated for </w:t>
      </w:r>
      <w:r w:rsidR="00E16E64" w:rsidRPr="00E16E64">
        <w:rPr>
          <w:lang w:val="en-US" w:eastAsia="zh-CN"/>
        </w:rPr>
        <w:t>PUSCH with DM-RS bundling</w:t>
      </w:r>
      <w:r w:rsidR="00E16E64">
        <w:rPr>
          <w:lang w:val="en-US" w:eastAsia="zh-CN"/>
        </w:rPr>
        <w:t xml:space="preserve">. So it is reasonable to select </w:t>
      </w:r>
      <w:r w:rsidR="00E16E64" w:rsidRPr="00E16E64">
        <w:rPr>
          <w:lang w:val="en-US" w:eastAsia="zh-CN"/>
        </w:rPr>
        <w:t>6RBs for both 15KHz and 30KHz</w:t>
      </w:r>
      <w:r w:rsidR="00E16E64">
        <w:rPr>
          <w:lang w:val="en-US" w:eastAsia="zh-CN"/>
        </w:rPr>
        <w:t xml:space="preserve"> for </w:t>
      </w:r>
      <w:r w:rsidR="00E16E64" w:rsidRPr="00E16E64">
        <w:rPr>
          <w:lang w:val="en-US" w:eastAsia="zh-CN"/>
        </w:rPr>
        <w:t>PUSCH with DM-RS bundling</w:t>
      </w:r>
      <w:r w:rsidR="00E16E64">
        <w:rPr>
          <w:lang w:val="en-US"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860BE" w:rsidRPr="00F860BE" w14:paraId="657B65A0" w14:textId="77777777" w:rsidTr="00F860BE">
        <w:tc>
          <w:tcPr>
            <w:tcW w:w="10456" w:type="dxa"/>
          </w:tcPr>
          <w:p w14:paraId="6F21E1D7" w14:textId="77777777" w:rsidR="00F860BE" w:rsidRPr="00F860BE" w:rsidRDefault="00F860BE" w:rsidP="00F860B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i/>
                <w:szCs w:val="18"/>
                <w:lang w:val="en-US" w:eastAsia="en-GB"/>
              </w:rPr>
            </w:pPr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 xml:space="preserve">For NTN-specific PUSCH DMRS bundling, </w:t>
            </w:r>
          </w:p>
          <w:p w14:paraId="01E1E25B" w14:textId="77777777" w:rsidR="00F860BE" w:rsidRPr="00F860BE" w:rsidRDefault="00F860BE" w:rsidP="00F860BE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ind w:left="720"/>
              <w:textAlignment w:val="baseline"/>
              <w:rPr>
                <w:rFonts w:eastAsia="Times New Roman"/>
                <w:i/>
                <w:szCs w:val="18"/>
                <w:lang w:val="en-US" w:eastAsia="en-GB"/>
              </w:rPr>
            </w:pPr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>In LEO 1200 with elevation angle 30 deg. and SCS = 15 kHz, RAN1’s understanding is the following:</w:t>
            </w:r>
          </w:p>
          <w:p w14:paraId="51B56A3D" w14:textId="77777777" w:rsidR="00F860BE" w:rsidRPr="00F860BE" w:rsidRDefault="00F860BE" w:rsidP="00F860BE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Times New Roman"/>
                <w:i/>
                <w:szCs w:val="18"/>
                <w:lang w:val="en-US" w:eastAsia="en-GB"/>
              </w:rPr>
            </w:pPr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 xml:space="preserve">Phase difference limit (Table 6.4.2.5-1 in 38.101-1) cannot be satisfied over multiple slots (for carrier bandwidth 5 MHz or larger), </w:t>
            </w:r>
            <w:r w:rsidRPr="00F860BE">
              <w:rPr>
                <w:i/>
                <w:lang w:val="en-US" w:eastAsia="en-GB"/>
              </w:rPr>
              <w:t>if the PRB allocation is not within 6 PRBs from the DC carrier</w:t>
            </w:r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 xml:space="preserve">, pre-compensation by UE and post-compensation by </w:t>
            </w:r>
            <w:proofErr w:type="spellStart"/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>gNB</w:t>
            </w:r>
            <w:proofErr w:type="spellEnd"/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 xml:space="preserve"> are not assumed, and 70.5 (us/s) timing drift rate is assumed.</w:t>
            </w:r>
          </w:p>
          <w:p w14:paraId="37B9944F" w14:textId="77777777" w:rsidR="00F860BE" w:rsidRPr="00F860BE" w:rsidRDefault="00F860BE" w:rsidP="00F860BE">
            <w:pPr>
              <w:rPr>
                <w:i/>
                <w:lang w:val="en-US" w:eastAsia="zh-CN"/>
              </w:rPr>
            </w:pPr>
            <w:r w:rsidRPr="00F860BE">
              <w:rPr>
                <w:rFonts w:eastAsia="Times New Roman" w:hint="eastAsia"/>
                <w:i/>
                <w:szCs w:val="18"/>
                <w:lang w:val="en-US" w:eastAsia="en-GB"/>
              </w:rPr>
              <w:t>N</w:t>
            </w:r>
            <w:r w:rsidRPr="00F860BE">
              <w:rPr>
                <w:rFonts w:eastAsia="Times New Roman"/>
                <w:i/>
                <w:szCs w:val="18"/>
                <w:lang w:val="en-US" w:eastAsia="en-GB"/>
              </w:rPr>
              <w:t>ote: this does not imply that UE shall be scheduled within 6 PRBs from the DC carrier.</w:t>
            </w:r>
          </w:p>
        </w:tc>
      </w:tr>
    </w:tbl>
    <w:p w14:paraId="49F69D8A" w14:textId="77777777" w:rsidR="00F860BE" w:rsidRDefault="00F860BE" w:rsidP="00E952C9">
      <w:pPr>
        <w:rPr>
          <w:lang w:val="en-US" w:eastAsia="zh-CN"/>
        </w:rPr>
      </w:pPr>
    </w:p>
    <w:p w14:paraId="15069EFD" w14:textId="77777777" w:rsidR="00E16E64" w:rsidRDefault="00E16E64" w:rsidP="00E16E64">
      <w:pPr>
        <w:pStyle w:val="Proposal"/>
      </w:pPr>
      <w:r>
        <w:t>S</w:t>
      </w:r>
      <w:r w:rsidRPr="00E16E64">
        <w:t>elect 6RBs for both 15KHz and 30KHz for PUSCH with DM-RS bundling.</w:t>
      </w:r>
    </w:p>
    <w:p w14:paraId="3A0DF9F2" w14:textId="77777777" w:rsidR="00E952C9" w:rsidRDefault="00E952C9" w:rsidP="00E952C9">
      <w:pPr>
        <w:pStyle w:val="4"/>
        <w:rPr>
          <w:lang w:val="en-US"/>
        </w:rPr>
      </w:pPr>
      <w:r w:rsidRPr="00E952C9">
        <w:rPr>
          <w:lang w:val="en-US"/>
        </w:rPr>
        <w:t>PUSCH aggregation factor</w:t>
      </w:r>
      <w:r w:rsidR="00A07EAC">
        <w:rPr>
          <w:lang w:val="en-US"/>
        </w:rPr>
        <w:t xml:space="preserve"> &amp;</w:t>
      </w:r>
      <w:r w:rsidR="00A07EAC" w:rsidRPr="00A07EAC">
        <w:t xml:space="preserve"> </w:t>
      </w:r>
      <w:proofErr w:type="spellStart"/>
      <w:r w:rsidR="00A07EAC" w:rsidRPr="00A07EAC">
        <w:rPr>
          <w:lang w:val="en-US"/>
        </w:rPr>
        <w:t>pusch-TimeDomainWindowLength</w:t>
      </w:r>
      <w:proofErr w:type="spellEnd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952C9" w:rsidRPr="00E952C9" w14:paraId="118385A0" w14:textId="77777777" w:rsidTr="00E952C9">
        <w:tc>
          <w:tcPr>
            <w:tcW w:w="10456" w:type="dxa"/>
          </w:tcPr>
          <w:p w14:paraId="453A8EEF" w14:textId="77777777" w:rsidR="00E952C9" w:rsidRPr="00E952C9" w:rsidRDefault="00E952C9" w:rsidP="00E952C9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E952C9">
              <w:rPr>
                <w:rFonts w:hint="eastAsia"/>
                <w:i/>
                <w:szCs w:val="24"/>
                <w:lang w:eastAsia="zh-CN"/>
              </w:rPr>
              <w:t>W</w:t>
            </w:r>
            <w:r w:rsidRPr="00E952C9">
              <w:rPr>
                <w:i/>
                <w:szCs w:val="24"/>
                <w:lang w:eastAsia="zh-CN"/>
              </w:rPr>
              <w:t>ay forward</w:t>
            </w:r>
          </w:p>
          <w:p w14:paraId="728A2E61" w14:textId="77777777" w:rsidR="00E952C9" w:rsidRP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i/>
                <w:szCs w:val="24"/>
                <w:lang w:eastAsia="zh-CN"/>
              </w:rPr>
              <w:t>Option 1</w:t>
            </w:r>
            <w:r w:rsidRPr="00E952C9">
              <w:rPr>
                <w:rFonts w:hint="eastAsia"/>
                <w:i/>
                <w:szCs w:val="24"/>
                <w:lang w:eastAsia="zh-CN"/>
              </w:rPr>
              <w:t>:</w:t>
            </w:r>
            <w:r w:rsidRPr="00E952C9">
              <w:rPr>
                <w:i/>
                <w:szCs w:val="24"/>
                <w:lang w:eastAsia="zh-CN"/>
              </w:rPr>
              <w:t xml:space="preserve"> n8</w:t>
            </w:r>
          </w:p>
          <w:p w14:paraId="3A222AFC" w14:textId="77777777" w:rsidR="00E952C9" w:rsidRDefault="00E952C9" w:rsidP="00E952C9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E952C9">
              <w:rPr>
                <w:rFonts w:hint="eastAsia"/>
                <w:i/>
                <w:szCs w:val="24"/>
                <w:lang w:eastAsia="zh-CN"/>
              </w:rPr>
              <w:t>O</w:t>
            </w:r>
            <w:r w:rsidRPr="00E952C9">
              <w:rPr>
                <w:i/>
                <w:szCs w:val="24"/>
                <w:lang w:eastAsia="zh-CN"/>
              </w:rPr>
              <w:t>ption 2: n4</w:t>
            </w:r>
          </w:p>
          <w:p w14:paraId="4BD7E72E" w14:textId="77777777" w:rsidR="00A07EAC" w:rsidRPr="00A07EAC" w:rsidRDefault="00A07EAC" w:rsidP="00A07EAC">
            <w:pPr>
              <w:numPr>
                <w:ilvl w:val="0"/>
                <w:numId w:val="24"/>
              </w:numPr>
              <w:spacing w:after="120"/>
              <w:ind w:left="720"/>
              <w:rPr>
                <w:i/>
                <w:szCs w:val="24"/>
                <w:lang w:eastAsia="zh-CN"/>
              </w:rPr>
            </w:pPr>
            <w:r w:rsidRPr="00A07EAC">
              <w:rPr>
                <w:rFonts w:hint="eastAsia"/>
                <w:i/>
                <w:szCs w:val="24"/>
                <w:lang w:eastAsia="zh-CN"/>
              </w:rPr>
              <w:t>W</w:t>
            </w:r>
            <w:r w:rsidRPr="00A07EAC">
              <w:rPr>
                <w:i/>
                <w:szCs w:val="24"/>
                <w:lang w:eastAsia="zh-CN"/>
              </w:rPr>
              <w:t>ay forward</w:t>
            </w:r>
          </w:p>
          <w:p w14:paraId="34CC9D30" w14:textId="77777777" w:rsidR="00A07EAC" w:rsidRPr="00A07EAC" w:rsidRDefault="00A07EAC" w:rsidP="00A07EAC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A07EAC">
              <w:rPr>
                <w:i/>
                <w:szCs w:val="24"/>
                <w:lang w:eastAsia="zh-CN"/>
              </w:rPr>
              <w:t>Option 1</w:t>
            </w:r>
            <w:r w:rsidRPr="00A07EAC">
              <w:rPr>
                <w:rFonts w:hint="eastAsia"/>
                <w:i/>
                <w:szCs w:val="24"/>
                <w:lang w:eastAsia="zh-CN"/>
              </w:rPr>
              <w:t>:</w:t>
            </w:r>
            <w:r w:rsidRPr="00A07EAC">
              <w:rPr>
                <w:i/>
                <w:szCs w:val="24"/>
                <w:lang w:eastAsia="zh-CN"/>
              </w:rPr>
              <w:t xml:space="preserve"> 8</w:t>
            </w:r>
          </w:p>
          <w:p w14:paraId="28B70D3C" w14:textId="77777777" w:rsidR="00A07EAC" w:rsidRPr="00E952C9" w:rsidRDefault="00A07EAC" w:rsidP="00A07EAC">
            <w:pPr>
              <w:numPr>
                <w:ilvl w:val="1"/>
                <w:numId w:val="24"/>
              </w:numPr>
              <w:spacing w:after="120"/>
              <w:ind w:left="1440"/>
              <w:rPr>
                <w:i/>
                <w:szCs w:val="24"/>
                <w:lang w:eastAsia="zh-CN"/>
              </w:rPr>
            </w:pPr>
            <w:r w:rsidRPr="00A07EAC">
              <w:rPr>
                <w:rFonts w:hint="eastAsia"/>
                <w:i/>
                <w:szCs w:val="24"/>
                <w:lang w:eastAsia="zh-CN"/>
              </w:rPr>
              <w:t>O</w:t>
            </w:r>
            <w:r w:rsidRPr="00A07EAC">
              <w:rPr>
                <w:i/>
                <w:szCs w:val="24"/>
                <w:lang w:eastAsia="zh-CN"/>
              </w:rPr>
              <w:t>ption 2: 4</w:t>
            </w:r>
          </w:p>
        </w:tc>
      </w:tr>
    </w:tbl>
    <w:p w14:paraId="7DAA01E5" w14:textId="77777777" w:rsidR="00E952C9" w:rsidRDefault="00E952C9" w:rsidP="00E952C9">
      <w:pPr>
        <w:rPr>
          <w:lang w:val="en-US" w:eastAsia="zh-CN"/>
        </w:rPr>
      </w:pPr>
    </w:p>
    <w:p w14:paraId="7E17A5EC" w14:textId="77777777" w:rsidR="00A07EAC" w:rsidRDefault="00A07EAC" w:rsidP="00A07EAC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RAN4#108, there is agreement achieved in RF session that “</w:t>
      </w:r>
      <w:r w:rsidRPr="004404CC">
        <w:rPr>
          <w:lang w:val="en-US" w:eastAsia="zh-CN"/>
        </w:rPr>
        <w:t>Taking existing requirements specified for the maximum allowable phase difference for DMRS bundling captured in Table 6.4.2.5-1 of TS</w:t>
      </w:r>
      <w:r>
        <w:rPr>
          <w:lang w:val="en-US" w:eastAsia="zh-CN"/>
        </w:rPr>
        <w:t xml:space="preserve"> </w:t>
      </w:r>
      <w:r w:rsidRPr="004404CC">
        <w:rPr>
          <w:lang w:val="en-US" w:eastAsia="zh-CN"/>
        </w:rPr>
        <w:t>38.101-1 as starting point</w:t>
      </w:r>
      <w:r>
        <w:rPr>
          <w:lang w:val="en-US" w:eastAsia="zh-CN"/>
        </w:rPr>
        <w:t xml:space="preserve">”. So we propose to use the same </w:t>
      </w:r>
      <w:r w:rsidRPr="00B75864">
        <w:rPr>
          <w:lang w:val="en-US" w:eastAsia="zh-CN"/>
        </w:rPr>
        <w:t>PUSCH aggregation factor</w:t>
      </w:r>
      <w:r>
        <w:rPr>
          <w:lang w:val="en-US" w:eastAsia="zh-CN"/>
        </w:rPr>
        <w:t xml:space="preserve"> and </w:t>
      </w:r>
      <w:proofErr w:type="spellStart"/>
      <w:r w:rsidRPr="00B75864">
        <w:rPr>
          <w:lang w:val="en-US" w:eastAsia="zh-CN"/>
        </w:rPr>
        <w:t>pusch-TimeDomainWindowLength</w:t>
      </w:r>
      <w:proofErr w:type="spellEnd"/>
      <w:r>
        <w:rPr>
          <w:lang w:val="en-US" w:eastAsia="zh-CN"/>
        </w:rPr>
        <w:t xml:space="preserve"> as the legacy DMRS bundling demodulation requirements, i.e. </w:t>
      </w:r>
      <w:r w:rsidRPr="000A46DB">
        <w:rPr>
          <w:lang w:val="en-US" w:eastAsia="zh-CN"/>
        </w:rPr>
        <w:t xml:space="preserve">n8 for PUSCH aggregation factor and 8 slots for </w:t>
      </w:r>
      <w:proofErr w:type="spellStart"/>
      <w:r w:rsidRPr="000A46DB">
        <w:rPr>
          <w:lang w:val="en-US" w:eastAsia="zh-CN"/>
        </w:rPr>
        <w:t>pusch-TimeDomainWindowLength</w:t>
      </w:r>
      <w:proofErr w:type="spellEnd"/>
      <w:r>
        <w:rPr>
          <w:lang w:val="en-US" w:eastAsia="zh-CN"/>
        </w:rPr>
        <w:t>.</w:t>
      </w:r>
    </w:p>
    <w:p w14:paraId="6C455920" w14:textId="77777777" w:rsidR="00E952C9" w:rsidRPr="00A07EAC" w:rsidRDefault="00A07EAC" w:rsidP="00E952C9">
      <w:pPr>
        <w:pStyle w:val="Proposal"/>
      </w:pPr>
      <w:r>
        <w:t xml:space="preserve">Configure n8 for </w:t>
      </w:r>
      <w:r w:rsidRPr="000A46DB">
        <w:t>PUSCH aggregation factor</w:t>
      </w:r>
      <w:r>
        <w:t xml:space="preserve"> and 8 slots for </w:t>
      </w:r>
      <w:proofErr w:type="spellStart"/>
      <w:r w:rsidRPr="000A46DB">
        <w:t>pusch-TimeDomainWindowLength</w:t>
      </w:r>
      <w:proofErr w:type="spellEnd"/>
      <w:r>
        <w:t xml:space="preserve"> for PUSCH with DMRS bundling</w:t>
      </w:r>
      <w:r w:rsidRPr="00B75864">
        <w:t>.</w:t>
      </w:r>
    </w:p>
    <w:p w14:paraId="3B790D59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14:paraId="2E01D863" w14:textId="77777777" w:rsidR="0019273B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</w:t>
      </w:r>
      <w:r w:rsidR="009C7185">
        <w:rPr>
          <w:lang w:val="en-US" w:eastAsia="zh-CN"/>
        </w:rPr>
        <w:t>SAN</w:t>
      </w:r>
      <w:r w:rsidR="00244F93" w:rsidRPr="00244F93">
        <w:rPr>
          <w:lang w:val="en-US" w:eastAsia="zh-CN"/>
        </w:rPr>
        <w:t xml:space="preserve"> demodulation requirements for </w:t>
      </w:r>
      <w:r w:rsidR="00D91C24" w:rsidRPr="00D91C24">
        <w:rPr>
          <w:lang w:val="en-US" w:eastAsia="zh-CN"/>
        </w:rPr>
        <w:t>NR NTN enhancements</w:t>
      </w:r>
      <w:r>
        <w:rPr>
          <w:lang w:val="en-US" w:eastAsia="zh-CN"/>
        </w:rPr>
        <w:t>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14:paraId="17D72BA1" w14:textId="77777777" w:rsidR="00E16E64" w:rsidRPr="003F546A" w:rsidRDefault="00E16E64" w:rsidP="00E16E64">
      <w:pPr>
        <w:pStyle w:val="Proposal"/>
        <w:numPr>
          <w:ilvl w:val="0"/>
          <w:numId w:val="30"/>
        </w:numPr>
      </w:pPr>
      <w:r>
        <w:t>O</w:t>
      </w:r>
      <w:r w:rsidRPr="00470B0B">
        <w:t xml:space="preserve">nly MCS 2 for </w:t>
      </w:r>
      <w:r>
        <w:t>n</w:t>
      </w:r>
      <w:r w:rsidRPr="00470B0B">
        <w:t>ormal PUSCH with CP-OFDM.</w:t>
      </w:r>
    </w:p>
    <w:p w14:paraId="34B174EA" w14:textId="77777777" w:rsidR="00E16E64" w:rsidRPr="00470B0B" w:rsidRDefault="00E16E64" w:rsidP="00E16E64">
      <w:pPr>
        <w:pStyle w:val="Proposal"/>
      </w:pPr>
      <w:r>
        <w:rPr>
          <w:rFonts w:hint="eastAsia"/>
        </w:rPr>
        <w:t>D</w:t>
      </w:r>
      <w:r>
        <w:t xml:space="preserve">o not </w:t>
      </w:r>
      <w:r w:rsidRPr="00470B0B">
        <w:t>configure PTRS for all test cases to be defined for normal PUSCH requirements.</w:t>
      </w:r>
    </w:p>
    <w:p w14:paraId="16DEFC0B" w14:textId="77777777" w:rsidR="00E16E64" w:rsidRDefault="00E16E64" w:rsidP="00E16E64">
      <w:pPr>
        <w:pStyle w:val="Proposal"/>
      </w:pPr>
      <w:r>
        <w:rPr>
          <w:rFonts w:hint="eastAsia"/>
        </w:rPr>
        <w:t>D</w:t>
      </w:r>
      <w:r>
        <w:t>o not include CSI in PUCCH for NTN SAN demodulation requirements.</w:t>
      </w:r>
    </w:p>
    <w:p w14:paraId="0377ECF8" w14:textId="77777777" w:rsidR="00E16E64" w:rsidRDefault="00E16E64" w:rsidP="00E16E64">
      <w:pPr>
        <w:pStyle w:val="Proposal"/>
      </w:pPr>
      <w:r>
        <w:t>C</w:t>
      </w:r>
      <w:r w:rsidRPr="00F860BE">
        <w:t>hange the number of UCI information bits from 22 to 16 for the PUCCH format 2 BLER case and the PUCCH format 4 BLER case.</w:t>
      </w:r>
    </w:p>
    <w:p w14:paraId="2ACA97B3" w14:textId="77777777" w:rsidR="00015DC9" w:rsidRPr="00015DC9" w:rsidRDefault="00015DC9" w:rsidP="00015DC9">
      <w:pPr>
        <w:pStyle w:val="Proposal"/>
      </w:pPr>
      <w:r>
        <w:t>D</w:t>
      </w:r>
      <w:r w:rsidRPr="00015DC9">
        <w:t>efine PUCCH format 3/4 requirements with additional DMRS configuration both enabled and disabled</w:t>
      </w:r>
      <w:r>
        <w:t>.</w:t>
      </w:r>
    </w:p>
    <w:p w14:paraId="392A6AF2" w14:textId="77777777" w:rsidR="00E16E64" w:rsidRDefault="00E16E64" w:rsidP="00E16E64">
      <w:pPr>
        <w:pStyle w:val="Proposal"/>
      </w:pPr>
      <w:r>
        <w:t>S</w:t>
      </w:r>
      <w:r w:rsidRPr="00E16E64">
        <w:t>elect 6RBs for both 15KHz and 30KHz for PUSCH with DM-RS bundling.</w:t>
      </w:r>
    </w:p>
    <w:p w14:paraId="2B55933E" w14:textId="77777777" w:rsidR="00E16E64" w:rsidRPr="00393E02" w:rsidRDefault="00E16E64" w:rsidP="00393E02">
      <w:pPr>
        <w:pStyle w:val="Proposal"/>
      </w:pPr>
      <w:r>
        <w:lastRenderedPageBreak/>
        <w:t xml:space="preserve">Configure n8 for </w:t>
      </w:r>
      <w:r w:rsidRPr="000A46DB">
        <w:t>PUSCH aggregation factor</w:t>
      </w:r>
      <w:r>
        <w:t xml:space="preserve"> and 8 slots for </w:t>
      </w:r>
      <w:proofErr w:type="spellStart"/>
      <w:r w:rsidRPr="000A46DB">
        <w:t>pusch-TimeDomainWindowLength</w:t>
      </w:r>
      <w:proofErr w:type="spellEnd"/>
      <w:r>
        <w:t xml:space="preserve"> for PUSCH with DMRS bundling</w:t>
      </w:r>
      <w:r w:rsidRPr="00B75864">
        <w:t>.</w:t>
      </w:r>
    </w:p>
    <w:p w14:paraId="0CFE7663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191064AC" w14:textId="77777777" w:rsidR="0019273B" w:rsidRDefault="00CB3A95">
      <w:pPr>
        <w:pStyle w:val="Reference"/>
        <w:ind w:left="400" w:hanging="400"/>
        <w:rPr>
          <w:lang w:val="en-US" w:eastAsia="zh-CN"/>
        </w:rPr>
      </w:pPr>
      <w:bookmarkStart w:id="0" w:name="_Ref92469097"/>
      <w:r>
        <w:rPr>
          <w:lang w:val="en-US" w:eastAsia="zh-CN"/>
        </w:rPr>
        <w:t>R</w:t>
      </w:r>
      <w:bookmarkEnd w:id="0"/>
      <w:r w:rsidR="00065FE9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r w:rsidR="00787076" w:rsidRPr="00787076">
        <w:rPr>
          <w:lang w:val="en-US" w:eastAsia="zh-CN"/>
        </w:rPr>
        <w:t xml:space="preserve">2402865, WF on </w:t>
      </w:r>
      <w:proofErr w:type="spellStart"/>
      <w:r w:rsidR="00787076" w:rsidRPr="00787076">
        <w:rPr>
          <w:lang w:val="en-US" w:eastAsia="zh-CN"/>
        </w:rPr>
        <w:t>NR_NTN_enh_SAN_UE_demod</w:t>
      </w:r>
      <w:proofErr w:type="spellEnd"/>
      <w:r w:rsidR="00787076" w:rsidRPr="00787076">
        <w:rPr>
          <w:lang w:val="en-US" w:eastAsia="zh-CN"/>
        </w:rPr>
        <w:t>, RAN4#110, Huawei, HiSilicon</w:t>
      </w:r>
    </w:p>
    <w:p w14:paraId="24F2D082" w14:textId="77777777" w:rsidR="00762CEE" w:rsidRDefault="00762CEE">
      <w:pPr>
        <w:pStyle w:val="Reference"/>
        <w:ind w:left="400" w:hanging="400"/>
        <w:rPr>
          <w:lang w:val="en-US" w:eastAsia="zh-CN"/>
        </w:rPr>
      </w:pPr>
      <w:bookmarkStart w:id="1" w:name="_Ref149244114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4-</w:t>
      </w:r>
      <w:r w:rsidR="003F546A">
        <w:rPr>
          <w:lang w:val="en-US" w:eastAsia="zh-CN"/>
        </w:rPr>
        <w:t>2316250</w:t>
      </w:r>
      <w:r>
        <w:rPr>
          <w:lang w:val="en-US" w:eastAsia="zh-CN"/>
        </w:rPr>
        <w:t xml:space="preserve">, </w:t>
      </w:r>
      <w:r w:rsidR="003F546A" w:rsidRPr="003F546A">
        <w:rPr>
          <w:lang w:val="en-US" w:eastAsia="zh-CN"/>
        </w:rPr>
        <w:t xml:space="preserve">Assumptions and results of </w:t>
      </w:r>
      <w:proofErr w:type="spellStart"/>
      <w:r w:rsidR="003F546A" w:rsidRPr="003F546A">
        <w:rPr>
          <w:lang w:val="en-US" w:eastAsia="zh-CN"/>
        </w:rPr>
        <w:t>calbiration</w:t>
      </w:r>
      <w:proofErr w:type="spellEnd"/>
      <w:r w:rsidR="003F546A" w:rsidRPr="003F546A">
        <w:rPr>
          <w:lang w:val="en-US" w:eastAsia="zh-CN"/>
        </w:rPr>
        <w:t xml:space="preserve"> for NTN co-existence in above 10GHz bands</w:t>
      </w:r>
      <w:r>
        <w:rPr>
          <w:lang w:val="en-US" w:eastAsia="zh-CN"/>
        </w:rPr>
        <w:t>, RAN4#108</w:t>
      </w:r>
      <w:r w:rsidR="003F546A">
        <w:rPr>
          <w:lang w:val="en-US" w:eastAsia="zh-CN"/>
        </w:rPr>
        <w:t>bis</w:t>
      </w:r>
      <w:r>
        <w:rPr>
          <w:lang w:val="en-US" w:eastAsia="zh-CN"/>
        </w:rPr>
        <w:t>, Samsung</w:t>
      </w:r>
      <w:bookmarkEnd w:id="1"/>
    </w:p>
    <w:p w14:paraId="1235E3A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17EA7" w14:textId="77777777" w:rsidR="002D4324" w:rsidRDefault="002D4324">
      <w:pPr>
        <w:spacing w:after="0"/>
      </w:pPr>
      <w:r>
        <w:separator/>
      </w:r>
    </w:p>
  </w:endnote>
  <w:endnote w:type="continuationSeparator" w:id="0">
    <w:p w14:paraId="349B5DCD" w14:textId="77777777" w:rsidR="002D4324" w:rsidRDefault="002D43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FE8D7" w14:textId="77777777" w:rsidR="002D4324" w:rsidRDefault="002D4324">
      <w:pPr>
        <w:spacing w:after="0"/>
      </w:pPr>
      <w:r>
        <w:separator/>
      </w:r>
    </w:p>
  </w:footnote>
  <w:footnote w:type="continuationSeparator" w:id="0">
    <w:p w14:paraId="7FB3C5A1" w14:textId="77777777" w:rsidR="002D4324" w:rsidRDefault="002D43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D0901"/>
    <w:multiLevelType w:val="hybridMultilevel"/>
    <w:tmpl w:val="17DCA2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2891462"/>
    <w:multiLevelType w:val="hybridMultilevel"/>
    <w:tmpl w:val="71624A5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8E3C62"/>
    <w:multiLevelType w:val="hybridMultilevel"/>
    <w:tmpl w:val="611CE8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831AD"/>
    <w:multiLevelType w:val="hybridMultilevel"/>
    <w:tmpl w:val="05C47A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8"/>
  </w:num>
  <w:num w:numId="5">
    <w:abstractNumId w:val="17"/>
  </w:num>
  <w:num w:numId="6">
    <w:abstractNumId w:val="1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5"/>
  </w:num>
  <w:num w:numId="21">
    <w:abstractNumId w:val="6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69E2"/>
    <w:rsid w:val="0001154F"/>
    <w:rsid w:val="00011C79"/>
    <w:rsid w:val="00014BE5"/>
    <w:rsid w:val="0001581F"/>
    <w:rsid w:val="00015DC9"/>
    <w:rsid w:val="00016921"/>
    <w:rsid w:val="00016BE1"/>
    <w:rsid w:val="0002379D"/>
    <w:rsid w:val="00023E26"/>
    <w:rsid w:val="0003030E"/>
    <w:rsid w:val="0003042D"/>
    <w:rsid w:val="000306CB"/>
    <w:rsid w:val="00034394"/>
    <w:rsid w:val="0004362D"/>
    <w:rsid w:val="00043C45"/>
    <w:rsid w:val="0004538D"/>
    <w:rsid w:val="00065FE9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6DB"/>
    <w:rsid w:val="000A4806"/>
    <w:rsid w:val="000A56DE"/>
    <w:rsid w:val="000A5856"/>
    <w:rsid w:val="000A6595"/>
    <w:rsid w:val="000B145F"/>
    <w:rsid w:val="000C0D69"/>
    <w:rsid w:val="000C1D73"/>
    <w:rsid w:val="000C2F8A"/>
    <w:rsid w:val="000C56E5"/>
    <w:rsid w:val="000C68F4"/>
    <w:rsid w:val="000C7B35"/>
    <w:rsid w:val="000D345A"/>
    <w:rsid w:val="000E256D"/>
    <w:rsid w:val="000F0B45"/>
    <w:rsid w:val="000F20DF"/>
    <w:rsid w:val="000F5C19"/>
    <w:rsid w:val="000F6E78"/>
    <w:rsid w:val="00101484"/>
    <w:rsid w:val="00106E4B"/>
    <w:rsid w:val="00106EAD"/>
    <w:rsid w:val="001073E7"/>
    <w:rsid w:val="001108F8"/>
    <w:rsid w:val="001175B5"/>
    <w:rsid w:val="00121693"/>
    <w:rsid w:val="0012454B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125B"/>
    <w:rsid w:val="0019273B"/>
    <w:rsid w:val="00194965"/>
    <w:rsid w:val="00196586"/>
    <w:rsid w:val="00196D54"/>
    <w:rsid w:val="001A1FB2"/>
    <w:rsid w:val="001B1E9A"/>
    <w:rsid w:val="001B38C0"/>
    <w:rsid w:val="001B409C"/>
    <w:rsid w:val="001B4B37"/>
    <w:rsid w:val="001B7488"/>
    <w:rsid w:val="001C0BDB"/>
    <w:rsid w:val="001C3749"/>
    <w:rsid w:val="001C4440"/>
    <w:rsid w:val="001C6B0F"/>
    <w:rsid w:val="001C6E21"/>
    <w:rsid w:val="001D0B20"/>
    <w:rsid w:val="001D498E"/>
    <w:rsid w:val="001D54C7"/>
    <w:rsid w:val="001E3115"/>
    <w:rsid w:val="001F0B11"/>
    <w:rsid w:val="00200632"/>
    <w:rsid w:val="00204E15"/>
    <w:rsid w:val="0020559E"/>
    <w:rsid w:val="00206965"/>
    <w:rsid w:val="00207961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33643"/>
    <w:rsid w:val="00240A1A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57B20"/>
    <w:rsid w:val="0026337D"/>
    <w:rsid w:val="00264A2C"/>
    <w:rsid w:val="00266441"/>
    <w:rsid w:val="0026679C"/>
    <w:rsid w:val="00274204"/>
    <w:rsid w:val="0027571A"/>
    <w:rsid w:val="00276E09"/>
    <w:rsid w:val="0028155C"/>
    <w:rsid w:val="00282891"/>
    <w:rsid w:val="002928C5"/>
    <w:rsid w:val="00294D00"/>
    <w:rsid w:val="00295A15"/>
    <w:rsid w:val="002A00F4"/>
    <w:rsid w:val="002A1B72"/>
    <w:rsid w:val="002A5BFE"/>
    <w:rsid w:val="002A5C28"/>
    <w:rsid w:val="002B013D"/>
    <w:rsid w:val="002B666A"/>
    <w:rsid w:val="002C005B"/>
    <w:rsid w:val="002C7212"/>
    <w:rsid w:val="002D043F"/>
    <w:rsid w:val="002D17FD"/>
    <w:rsid w:val="002D4324"/>
    <w:rsid w:val="002D7CE2"/>
    <w:rsid w:val="002D7E9F"/>
    <w:rsid w:val="002E2F7D"/>
    <w:rsid w:val="002E3DD5"/>
    <w:rsid w:val="002E4603"/>
    <w:rsid w:val="002F2196"/>
    <w:rsid w:val="002F3909"/>
    <w:rsid w:val="002F4BA9"/>
    <w:rsid w:val="002F6122"/>
    <w:rsid w:val="0030044D"/>
    <w:rsid w:val="003011DA"/>
    <w:rsid w:val="00312EDF"/>
    <w:rsid w:val="00314027"/>
    <w:rsid w:val="00322769"/>
    <w:rsid w:val="00326724"/>
    <w:rsid w:val="00327B16"/>
    <w:rsid w:val="00332A2F"/>
    <w:rsid w:val="00342D38"/>
    <w:rsid w:val="00343461"/>
    <w:rsid w:val="00343BBE"/>
    <w:rsid w:val="00346C56"/>
    <w:rsid w:val="003471F5"/>
    <w:rsid w:val="003511BF"/>
    <w:rsid w:val="00351761"/>
    <w:rsid w:val="00352F8B"/>
    <w:rsid w:val="00356BEF"/>
    <w:rsid w:val="00356D0D"/>
    <w:rsid w:val="003578B3"/>
    <w:rsid w:val="00360E5F"/>
    <w:rsid w:val="00362E89"/>
    <w:rsid w:val="003630C0"/>
    <w:rsid w:val="00366E98"/>
    <w:rsid w:val="0036779A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13BF"/>
    <w:rsid w:val="00393E02"/>
    <w:rsid w:val="00394F1A"/>
    <w:rsid w:val="003955D1"/>
    <w:rsid w:val="00395B59"/>
    <w:rsid w:val="00396C7C"/>
    <w:rsid w:val="003A518C"/>
    <w:rsid w:val="003B1587"/>
    <w:rsid w:val="003B1E99"/>
    <w:rsid w:val="003B4F07"/>
    <w:rsid w:val="003B7F52"/>
    <w:rsid w:val="003C2692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3F26"/>
    <w:rsid w:val="003F4E35"/>
    <w:rsid w:val="003F546A"/>
    <w:rsid w:val="003F62CB"/>
    <w:rsid w:val="003F6C0B"/>
    <w:rsid w:val="003F7093"/>
    <w:rsid w:val="00401A10"/>
    <w:rsid w:val="00412532"/>
    <w:rsid w:val="00412CFF"/>
    <w:rsid w:val="00416BDF"/>
    <w:rsid w:val="00420BF7"/>
    <w:rsid w:val="0042246F"/>
    <w:rsid w:val="00430809"/>
    <w:rsid w:val="004308FF"/>
    <w:rsid w:val="0043491A"/>
    <w:rsid w:val="004353D8"/>
    <w:rsid w:val="00435829"/>
    <w:rsid w:val="004404CC"/>
    <w:rsid w:val="00440955"/>
    <w:rsid w:val="004427FB"/>
    <w:rsid w:val="00451320"/>
    <w:rsid w:val="00452050"/>
    <w:rsid w:val="0045261D"/>
    <w:rsid w:val="00452A90"/>
    <w:rsid w:val="004573C7"/>
    <w:rsid w:val="004575B7"/>
    <w:rsid w:val="00464F9E"/>
    <w:rsid w:val="00470B0B"/>
    <w:rsid w:val="00474519"/>
    <w:rsid w:val="004750C1"/>
    <w:rsid w:val="00475203"/>
    <w:rsid w:val="004754E5"/>
    <w:rsid w:val="00475A3D"/>
    <w:rsid w:val="00481B5B"/>
    <w:rsid w:val="004842BC"/>
    <w:rsid w:val="00495BDC"/>
    <w:rsid w:val="004B0938"/>
    <w:rsid w:val="004B25B2"/>
    <w:rsid w:val="004B3CAA"/>
    <w:rsid w:val="004C0849"/>
    <w:rsid w:val="004C1BDB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F00BD"/>
    <w:rsid w:val="004F108A"/>
    <w:rsid w:val="004F476C"/>
    <w:rsid w:val="004F61E8"/>
    <w:rsid w:val="004F6B7A"/>
    <w:rsid w:val="00503B2B"/>
    <w:rsid w:val="005053B4"/>
    <w:rsid w:val="00505BA0"/>
    <w:rsid w:val="00506BE0"/>
    <w:rsid w:val="00517C7B"/>
    <w:rsid w:val="00520D28"/>
    <w:rsid w:val="00521078"/>
    <w:rsid w:val="00523DB3"/>
    <w:rsid w:val="00525EDA"/>
    <w:rsid w:val="0052662F"/>
    <w:rsid w:val="005303A3"/>
    <w:rsid w:val="00532969"/>
    <w:rsid w:val="00542B8D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3D76"/>
    <w:rsid w:val="005C42D4"/>
    <w:rsid w:val="005D0C23"/>
    <w:rsid w:val="005D7B80"/>
    <w:rsid w:val="005D7F6A"/>
    <w:rsid w:val="005E0EAC"/>
    <w:rsid w:val="005E3A6B"/>
    <w:rsid w:val="005E4AA8"/>
    <w:rsid w:val="005E6131"/>
    <w:rsid w:val="005F11AF"/>
    <w:rsid w:val="005F2480"/>
    <w:rsid w:val="005F3786"/>
    <w:rsid w:val="005F6B12"/>
    <w:rsid w:val="005F6B8B"/>
    <w:rsid w:val="005F72F9"/>
    <w:rsid w:val="00611FE1"/>
    <w:rsid w:val="00616955"/>
    <w:rsid w:val="00624A59"/>
    <w:rsid w:val="00626C53"/>
    <w:rsid w:val="006319AD"/>
    <w:rsid w:val="0063401D"/>
    <w:rsid w:val="0063536C"/>
    <w:rsid w:val="00637807"/>
    <w:rsid w:val="0065003B"/>
    <w:rsid w:val="00650955"/>
    <w:rsid w:val="006529DC"/>
    <w:rsid w:val="006551CC"/>
    <w:rsid w:val="0066174F"/>
    <w:rsid w:val="00664223"/>
    <w:rsid w:val="006654A8"/>
    <w:rsid w:val="00665FDB"/>
    <w:rsid w:val="006660C7"/>
    <w:rsid w:val="006663FD"/>
    <w:rsid w:val="00675D85"/>
    <w:rsid w:val="0068034F"/>
    <w:rsid w:val="0068409E"/>
    <w:rsid w:val="00684BFD"/>
    <w:rsid w:val="006868DB"/>
    <w:rsid w:val="006948DF"/>
    <w:rsid w:val="006955AD"/>
    <w:rsid w:val="006A295B"/>
    <w:rsid w:val="006A4581"/>
    <w:rsid w:val="006A6EA3"/>
    <w:rsid w:val="006B117A"/>
    <w:rsid w:val="006B12C7"/>
    <w:rsid w:val="006B15A3"/>
    <w:rsid w:val="006B3B45"/>
    <w:rsid w:val="006B64A3"/>
    <w:rsid w:val="006B7BB4"/>
    <w:rsid w:val="006C7B9D"/>
    <w:rsid w:val="006E02C8"/>
    <w:rsid w:val="006E2A89"/>
    <w:rsid w:val="006F3F95"/>
    <w:rsid w:val="006F663F"/>
    <w:rsid w:val="006F683B"/>
    <w:rsid w:val="007054F0"/>
    <w:rsid w:val="00710B70"/>
    <w:rsid w:val="00710F64"/>
    <w:rsid w:val="00714D85"/>
    <w:rsid w:val="00716D1B"/>
    <w:rsid w:val="00722A6B"/>
    <w:rsid w:val="0072378A"/>
    <w:rsid w:val="00723859"/>
    <w:rsid w:val="00724320"/>
    <w:rsid w:val="00724D4C"/>
    <w:rsid w:val="00724F2D"/>
    <w:rsid w:val="00733272"/>
    <w:rsid w:val="0073386D"/>
    <w:rsid w:val="0073606A"/>
    <w:rsid w:val="0073685B"/>
    <w:rsid w:val="007419BC"/>
    <w:rsid w:val="00744270"/>
    <w:rsid w:val="00744FBF"/>
    <w:rsid w:val="0074654E"/>
    <w:rsid w:val="00747D13"/>
    <w:rsid w:val="00750013"/>
    <w:rsid w:val="007509B2"/>
    <w:rsid w:val="0075117E"/>
    <w:rsid w:val="007540F9"/>
    <w:rsid w:val="007552D4"/>
    <w:rsid w:val="007605B1"/>
    <w:rsid w:val="00761107"/>
    <w:rsid w:val="00762132"/>
    <w:rsid w:val="00762CEE"/>
    <w:rsid w:val="007653C6"/>
    <w:rsid w:val="0076674F"/>
    <w:rsid w:val="00772862"/>
    <w:rsid w:val="00774EC4"/>
    <w:rsid w:val="0077535B"/>
    <w:rsid w:val="00775C27"/>
    <w:rsid w:val="007808BE"/>
    <w:rsid w:val="00780C3F"/>
    <w:rsid w:val="00786759"/>
    <w:rsid w:val="00787076"/>
    <w:rsid w:val="00791361"/>
    <w:rsid w:val="007970AF"/>
    <w:rsid w:val="00797441"/>
    <w:rsid w:val="007B11D6"/>
    <w:rsid w:val="007B3E8C"/>
    <w:rsid w:val="007B61F6"/>
    <w:rsid w:val="007B6B00"/>
    <w:rsid w:val="007C0F27"/>
    <w:rsid w:val="007C404F"/>
    <w:rsid w:val="007C4349"/>
    <w:rsid w:val="007C7285"/>
    <w:rsid w:val="007D020D"/>
    <w:rsid w:val="007D050C"/>
    <w:rsid w:val="007D06FA"/>
    <w:rsid w:val="007D2632"/>
    <w:rsid w:val="007D3DC3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2A58"/>
    <w:rsid w:val="00813382"/>
    <w:rsid w:val="00816459"/>
    <w:rsid w:val="00821440"/>
    <w:rsid w:val="0082437D"/>
    <w:rsid w:val="00825730"/>
    <w:rsid w:val="00825BC9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5E6F"/>
    <w:rsid w:val="00876136"/>
    <w:rsid w:val="0087779E"/>
    <w:rsid w:val="0088119D"/>
    <w:rsid w:val="008870EA"/>
    <w:rsid w:val="00891651"/>
    <w:rsid w:val="00892E05"/>
    <w:rsid w:val="00893FCF"/>
    <w:rsid w:val="00894F29"/>
    <w:rsid w:val="0089645F"/>
    <w:rsid w:val="008A2747"/>
    <w:rsid w:val="008A3793"/>
    <w:rsid w:val="008A732B"/>
    <w:rsid w:val="008A7439"/>
    <w:rsid w:val="008B10AF"/>
    <w:rsid w:val="008B19A5"/>
    <w:rsid w:val="008B19F0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30C70"/>
    <w:rsid w:val="009342E2"/>
    <w:rsid w:val="00934FF1"/>
    <w:rsid w:val="009360F6"/>
    <w:rsid w:val="00936B15"/>
    <w:rsid w:val="009466A7"/>
    <w:rsid w:val="009521C3"/>
    <w:rsid w:val="00953B09"/>
    <w:rsid w:val="0095517A"/>
    <w:rsid w:val="00955313"/>
    <w:rsid w:val="009557F1"/>
    <w:rsid w:val="00960FE6"/>
    <w:rsid w:val="009614E1"/>
    <w:rsid w:val="00962D8C"/>
    <w:rsid w:val="00965649"/>
    <w:rsid w:val="00965D86"/>
    <w:rsid w:val="00977865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6B60"/>
    <w:rsid w:val="009B3709"/>
    <w:rsid w:val="009B553C"/>
    <w:rsid w:val="009B703A"/>
    <w:rsid w:val="009C0B96"/>
    <w:rsid w:val="009C17B0"/>
    <w:rsid w:val="009C1CE9"/>
    <w:rsid w:val="009C2E19"/>
    <w:rsid w:val="009C49F7"/>
    <w:rsid w:val="009C7185"/>
    <w:rsid w:val="009D568F"/>
    <w:rsid w:val="009D78C8"/>
    <w:rsid w:val="009E0BF6"/>
    <w:rsid w:val="009E16B6"/>
    <w:rsid w:val="009E4888"/>
    <w:rsid w:val="009E4EFB"/>
    <w:rsid w:val="009E5D3C"/>
    <w:rsid w:val="009E724D"/>
    <w:rsid w:val="009F662A"/>
    <w:rsid w:val="00A00057"/>
    <w:rsid w:val="00A003EB"/>
    <w:rsid w:val="00A00C53"/>
    <w:rsid w:val="00A00CDD"/>
    <w:rsid w:val="00A04A52"/>
    <w:rsid w:val="00A05546"/>
    <w:rsid w:val="00A07EAC"/>
    <w:rsid w:val="00A1234D"/>
    <w:rsid w:val="00A123A9"/>
    <w:rsid w:val="00A217B8"/>
    <w:rsid w:val="00A22FCF"/>
    <w:rsid w:val="00A350F5"/>
    <w:rsid w:val="00A3536B"/>
    <w:rsid w:val="00A4708B"/>
    <w:rsid w:val="00A472A5"/>
    <w:rsid w:val="00A569EF"/>
    <w:rsid w:val="00A62D36"/>
    <w:rsid w:val="00A64ABC"/>
    <w:rsid w:val="00A6690E"/>
    <w:rsid w:val="00A70F98"/>
    <w:rsid w:val="00A7145F"/>
    <w:rsid w:val="00A73ABD"/>
    <w:rsid w:val="00A77ABD"/>
    <w:rsid w:val="00A80BB8"/>
    <w:rsid w:val="00A812BA"/>
    <w:rsid w:val="00A84981"/>
    <w:rsid w:val="00A85837"/>
    <w:rsid w:val="00A85D49"/>
    <w:rsid w:val="00A90240"/>
    <w:rsid w:val="00A91D18"/>
    <w:rsid w:val="00A926F9"/>
    <w:rsid w:val="00A9559C"/>
    <w:rsid w:val="00AA3E3D"/>
    <w:rsid w:val="00AA488B"/>
    <w:rsid w:val="00AB0FC5"/>
    <w:rsid w:val="00AB40BC"/>
    <w:rsid w:val="00AB72E3"/>
    <w:rsid w:val="00AC1747"/>
    <w:rsid w:val="00AC461A"/>
    <w:rsid w:val="00AC5345"/>
    <w:rsid w:val="00AC5CD4"/>
    <w:rsid w:val="00AC6626"/>
    <w:rsid w:val="00AD64C4"/>
    <w:rsid w:val="00AD697A"/>
    <w:rsid w:val="00AD6F32"/>
    <w:rsid w:val="00AD7A7B"/>
    <w:rsid w:val="00AE29BC"/>
    <w:rsid w:val="00AE31B8"/>
    <w:rsid w:val="00AE340E"/>
    <w:rsid w:val="00AE4A49"/>
    <w:rsid w:val="00AE7E24"/>
    <w:rsid w:val="00AF5146"/>
    <w:rsid w:val="00AF7A6A"/>
    <w:rsid w:val="00B04490"/>
    <w:rsid w:val="00B12188"/>
    <w:rsid w:val="00B22B87"/>
    <w:rsid w:val="00B239CC"/>
    <w:rsid w:val="00B26119"/>
    <w:rsid w:val="00B26E8F"/>
    <w:rsid w:val="00B30C97"/>
    <w:rsid w:val="00B3694F"/>
    <w:rsid w:val="00B36AE5"/>
    <w:rsid w:val="00B36C6E"/>
    <w:rsid w:val="00B3776A"/>
    <w:rsid w:val="00B45683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66AE1"/>
    <w:rsid w:val="00B75864"/>
    <w:rsid w:val="00B759EA"/>
    <w:rsid w:val="00B77DAE"/>
    <w:rsid w:val="00B77F2E"/>
    <w:rsid w:val="00B84842"/>
    <w:rsid w:val="00B9176E"/>
    <w:rsid w:val="00B93693"/>
    <w:rsid w:val="00B9392A"/>
    <w:rsid w:val="00B954EB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052"/>
    <w:rsid w:val="00BD6536"/>
    <w:rsid w:val="00BD6A04"/>
    <w:rsid w:val="00BE1C7B"/>
    <w:rsid w:val="00BE30EC"/>
    <w:rsid w:val="00BE4AF4"/>
    <w:rsid w:val="00BE7244"/>
    <w:rsid w:val="00BE75FF"/>
    <w:rsid w:val="00BF7CF1"/>
    <w:rsid w:val="00C006CD"/>
    <w:rsid w:val="00C04BF7"/>
    <w:rsid w:val="00C06889"/>
    <w:rsid w:val="00C10317"/>
    <w:rsid w:val="00C104E2"/>
    <w:rsid w:val="00C244F2"/>
    <w:rsid w:val="00C25144"/>
    <w:rsid w:val="00C359BC"/>
    <w:rsid w:val="00C37F07"/>
    <w:rsid w:val="00C40747"/>
    <w:rsid w:val="00C40B2F"/>
    <w:rsid w:val="00C4297C"/>
    <w:rsid w:val="00C43A6E"/>
    <w:rsid w:val="00C44D88"/>
    <w:rsid w:val="00C51D3D"/>
    <w:rsid w:val="00C55A77"/>
    <w:rsid w:val="00C57746"/>
    <w:rsid w:val="00C663FA"/>
    <w:rsid w:val="00C66AB8"/>
    <w:rsid w:val="00C71D5F"/>
    <w:rsid w:val="00C75E49"/>
    <w:rsid w:val="00C76055"/>
    <w:rsid w:val="00C7762C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815"/>
    <w:rsid w:val="00CB3A95"/>
    <w:rsid w:val="00CB42EE"/>
    <w:rsid w:val="00CB4AD4"/>
    <w:rsid w:val="00CB4E1F"/>
    <w:rsid w:val="00CB5185"/>
    <w:rsid w:val="00CB5BC2"/>
    <w:rsid w:val="00CC3292"/>
    <w:rsid w:val="00CC519B"/>
    <w:rsid w:val="00CD112D"/>
    <w:rsid w:val="00CD2D65"/>
    <w:rsid w:val="00CD38EA"/>
    <w:rsid w:val="00CD69B8"/>
    <w:rsid w:val="00CD7A7A"/>
    <w:rsid w:val="00CE1C90"/>
    <w:rsid w:val="00CE2DD4"/>
    <w:rsid w:val="00CE5127"/>
    <w:rsid w:val="00CF17A5"/>
    <w:rsid w:val="00CF258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D5B"/>
    <w:rsid w:val="00D20636"/>
    <w:rsid w:val="00D2446B"/>
    <w:rsid w:val="00D32ADD"/>
    <w:rsid w:val="00D343AD"/>
    <w:rsid w:val="00D346A5"/>
    <w:rsid w:val="00D37F68"/>
    <w:rsid w:val="00D40BA1"/>
    <w:rsid w:val="00D421F7"/>
    <w:rsid w:val="00D44F00"/>
    <w:rsid w:val="00D46BD4"/>
    <w:rsid w:val="00D4790B"/>
    <w:rsid w:val="00D514FE"/>
    <w:rsid w:val="00D53400"/>
    <w:rsid w:val="00D558C8"/>
    <w:rsid w:val="00D66423"/>
    <w:rsid w:val="00D66D43"/>
    <w:rsid w:val="00D7086E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6DA"/>
    <w:rsid w:val="00DA38C9"/>
    <w:rsid w:val="00DA3FDC"/>
    <w:rsid w:val="00DA46CF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2DF2"/>
    <w:rsid w:val="00DC4085"/>
    <w:rsid w:val="00DC5A6D"/>
    <w:rsid w:val="00DC7BF6"/>
    <w:rsid w:val="00DD02F4"/>
    <w:rsid w:val="00DD3394"/>
    <w:rsid w:val="00DD3AC2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DF5A0B"/>
    <w:rsid w:val="00E00C83"/>
    <w:rsid w:val="00E014FB"/>
    <w:rsid w:val="00E07731"/>
    <w:rsid w:val="00E1163F"/>
    <w:rsid w:val="00E12035"/>
    <w:rsid w:val="00E14775"/>
    <w:rsid w:val="00E16E64"/>
    <w:rsid w:val="00E23903"/>
    <w:rsid w:val="00E2479D"/>
    <w:rsid w:val="00E25220"/>
    <w:rsid w:val="00E375A2"/>
    <w:rsid w:val="00E46DE6"/>
    <w:rsid w:val="00E504C1"/>
    <w:rsid w:val="00E52409"/>
    <w:rsid w:val="00E524A7"/>
    <w:rsid w:val="00E525E6"/>
    <w:rsid w:val="00E54304"/>
    <w:rsid w:val="00E57A0C"/>
    <w:rsid w:val="00E60577"/>
    <w:rsid w:val="00E63D55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2C41"/>
    <w:rsid w:val="00E945A7"/>
    <w:rsid w:val="00E952C9"/>
    <w:rsid w:val="00EA605B"/>
    <w:rsid w:val="00EB4124"/>
    <w:rsid w:val="00EB4EB1"/>
    <w:rsid w:val="00EB5043"/>
    <w:rsid w:val="00EB661F"/>
    <w:rsid w:val="00EB72E6"/>
    <w:rsid w:val="00EC79D3"/>
    <w:rsid w:val="00EC7ECD"/>
    <w:rsid w:val="00ED077D"/>
    <w:rsid w:val="00ED0BB8"/>
    <w:rsid w:val="00ED4B10"/>
    <w:rsid w:val="00EE08B3"/>
    <w:rsid w:val="00EE1A92"/>
    <w:rsid w:val="00EE1B16"/>
    <w:rsid w:val="00EE2FAB"/>
    <w:rsid w:val="00EF0103"/>
    <w:rsid w:val="00EF13C0"/>
    <w:rsid w:val="00EF15D1"/>
    <w:rsid w:val="00EF2303"/>
    <w:rsid w:val="00EF27CF"/>
    <w:rsid w:val="00EF731D"/>
    <w:rsid w:val="00F006B4"/>
    <w:rsid w:val="00F02CA1"/>
    <w:rsid w:val="00F031CC"/>
    <w:rsid w:val="00F032ED"/>
    <w:rsid w:val="00F06244"/>
    <w:rsid w:val="00F10829"/>
    <w:rsid w:val="00F126C1"/>
    <w:rsid w:val="00F12E3B"/>
    <w:rsid w:val="00F1326B"/>
    <w:rsid w:val="00F14EA8"/>
    <w:rsid w:val="00F164B3"/>
    <w:rsid w:val="00F17E00"/>
    <w:rsid w:val="00F20EB8"/>
    <w:rsid w:val="00F222B8"/>
    <w:rsid w:val="00F2349A"/>
    <w:rsid w:val="00F237C2"/>
    <w:rsid w:val="00F242C4"/>
    <w:rsid w:val="00F25CA8"/>
    <w:rsid w:val="00F26FE7"/>
    <w:rsid w:val="00F30523"/>
    <w:rsid w:val="00F3639A"/>
    <w:rsid w:val="00F42210"/>
    <w:rsid w:val="00F50497"/>
    <w:rsid w:val="00F539C3"/>
    <w:rsid w:val="00F5566C"/>
    <w:rsid w:val="00F607D8"/>
    <w:rsid w:val="00F63120"/>
    <w:rsid w:val="00F63240"/>
    <w:rsid w:val="00F7060F"/>
    <w:rsid w:val="00F7182A"/>
    <w:rsid w:val="00F721FC"/>
    <w:rsid w:val="00F81ED4"/>
    <w:rsid w:val="00F860BE"/>
    <w:rsid w:val="00F92DD5"/>
    <w:rsid w:val="00F95451"/>
    <w:rsid w:val="00F97713"/>
    <w:rsid w:val="00FA0471"/>
    <w:rsid w:val="00FA4576"/>
    <w:rsid w:val="00FA7696"/>
    <w:rsid w:val="00FB092F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4DD13"/>
  <w15:docId w15:val="{43523BF2-AD93-4F8E-90A8-1F1681FD1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E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uiPriority w:val="39"/>
    <w:qFormat/>
    <w:rsid w:val="00BD605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next w:val="af0"/>
    <w:qFormat/>
    <w:rsid w:val="00EB66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ED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ED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475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1"/>
    <w:basedOn w:val="a1"/>
    <w:next w:val="af0"/>
    <w:qFormat/>
    <w:rsid w:val="00475A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774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FDB604-1AEF-45AD-B0D3-ED50A4C5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9352</TotalTime>
  <Pages>4</Pages>
  <Words>903</Words>
  <Characters>5152</Characters>
  <Application>Microsoft Office Word</Application>
  <DocSecurity>0</DocSecurity>
  <Lines>42</Lines>
  <Paragraphs>12</Paragraphs>
  <ScaleCrop>false</ScaleCrop>
  <Company>Huawei Technologies Co.,Ltd.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R4-2405142 Discussion on SAN demodulation requirements for NR NTN enhancements</dc:title>
  <dc:subject/>
  <dc:creator>Huawei</dc:creator>
  <cp:keywords/>
  <dc:description/>
  <cp:lastModifiedBy>Huawei</cp:lastModifiedBy>
  <cp:revision>9</cp:revision>
  <dcterms:created xsi:type="dcterms:W3CDTF">2022-12-12T07:43:00Z</dcterms:created>
  <dcterms:modified xsi:type="dcterms:W3CDTF">2024-04-08T12:35:00Z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(3)U87mh3JnVFqTbhBlti9wa5WnCJPNhWrITy5xYHjoTywgm54yDYup8Qct8WbM69ZDZIrPyQyh
p52TKGuaV5oFpUW41RQfeGFqKtum5fQnXy46Z3n/fudQzLTpxHoNeuluuqczsT0nt3gEYYxW
5l3d6psoZLZgBq73LT4rd38rbcwd2pF3tb/QQhFmazR9NG1QYRbbI/1jI6kZpyTY8zF+/XUI
gE39RQQZ8wc1d87Axh</vt:lpwstr>
  </property>
  <property fmtid="{D5CDD505-2E9C-101B-9397-08002B2CF9AE}" pid="3" name="_2015_ms_pID_7253431">
    <vt:lpwstr>WkItbitell3tw8rk/hcdWYEF3z8/odCrf9wC+Aim2da59VdkfhT6eY
Qqti4fGRHrQPHnRnMKivZHb2UqvPQwmD+sJfwrHf5Awl8X5pHKiEeZdkztBcQiTmiBZ+fOKJ
XUBUOstZNRK5ZPw2spfuYZv1hvFvjTI2RvZMK4CldWkr3YH9OJ5V8rn4f5TKCyg7yBGO3wWm
sxSHjREF//9sCImuUi7w2WxZBkz2JXxVORC4</vt:lpwstr>
  </property>
  <property fmtid="{D5CDD505-2E9C-101B-9397-08002B2CF9AE}" pid="4" name="_2015_ms_pID_7253432">
    <vt:lpwstr>8qEw7aCLpHafGdLQn4+2nO8=</vt:lpwstr>
  </property>
  <property fmtid="{D5CDD505-2E9C-101B-9397-08002B2CF9AE}" pid="5" name="KSOProductBuildVer">
    <vt:lpwstr>2052-11.8.2.10154</vt:lpwstr>
  </property>
  <property fmtid="{D5CDD505-2E9C-101B-9397-08002B2CF9AE}" pid="6" name="Tdoc#">
    <vt:lpwstr>R4-2405142</vt:lpwstr>
  </property>
  <property fmtid="{D5CDD505-2E9C-101B-9397-08002B2CF9AE}" pid="7" name="StartDate">
    <vt:lpwstr>15</vt:lpwstr>
  </property>
  <property fmtid="{D5CDD505-2E9C-101B-9397-08002B2CF9AE}" pid="8" name="EndDate">
    <vt:lpwstr>19 Apr, 2024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1712579615</vt:lpwstr>
  </property>
</Properties>
</file>